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3E33F" w14:textId="77777777" w:rsidR="0065301D" w:rsidRDefault="00ED2950" w:rsidP="0065301D">
      <w:pPr>
        <w:pStyle w:val="Default"/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0" locked="0" layoutInCell="1" allowOverlap="1" wp14:anchorId="4DC7B503" wp14:editId="0178095D">
            <wp:simplePos x="0" y="0"/>
            <wp:positionH relativeFrom="margin">
              <wp:posOffset>4791194</wp:posOffset>
            </wp:positionH>
            <wp:positionV relativeFrom="paragraph">
              <wp:posOffset>24130</wp:posOffset>
            </wp:positionV>
            <wp:extent cx="1081921" cy="619125"/>
            <wp:effectExtent l="0" t="0" r="444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749" cy="619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750BDD05" wp14:editId="632AF769">
            <wp:simplePos x="0" y="0"/>
            <wp:positionH relativeFrom="column">
              <wp:posOffset>33655</wp:posOffset>
            </wp:positionH>
            <wp:positionV relativeFrom="paragraph">
              <wp:posOffset>-4445</wp:posOffset>
            </wp:positionV>
            <wp:extent cx="552450" cy="669393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99" cy="670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D1B404" w14:textId="2790DEF0" w:rsidR="0034039F" w:rsidRPr="00B42DE6" w:rsidRDefault="0065301D" w:rsidP="00532D84">
      <w:pPr>
        <w:pStyle w:val="Default"/>
        <w:jc w:val="center"/>
        <w:rPr>
          <w:rFonts w:ascii="Bookman Old Style" w:hAnsi="Bookman Old Style" w:cs="Times New Roman"/>
          <w:b/>
          <w:bCs/>
          <w:sz w:val="26"/>
          <w:szCs w:val="26"/>
        </w:rPr>
      </w:pPr>
      <w:r w:rsidRPr="00B42DE6">
        <w:rPr>
          <w:rFonts w:ascii="Bookman Old Style" w:hAnsi="Bookman Old Style" w:cs="Times New Roman"/>
          <w:b/>
          <w:bCs/>
          <w:sz w:val="26"/>
          <w:szCs w:val="26"/>
        </w:rPr>
        <w:t xml:space="preserve">Regulamin konkursu </w:t>
      </w:r>
      <w:r w:rsidR="00B277F5" w:rsidRPr="00B42DE6">
        <w:rPr>
          <w:rFonts w:ascii="Bookman Old Style" w:hAnsi="Bookman Old Style" w:cs="Times New Roman"/>
          <w:b/>
          <w:bCs/>
          <w:sz w:val="26"/>
          <w:szCs w:val="26"/>
        </w:rPr>
        <w:br/>
      </w:r>
      <w:r w:rsidRPr="00B42DE6">
        <w:rPr>
          <w:rFonts w:ascii="Bookman Old Style" w:hAnsi="Bookman Old Style" w:cs="Times New Roman"/>
          <w:b/>
          <w:bCs/>
          <w:sz w:val="26"/>
          <w:szCs w:val="26"/>
        </w:rPr>
        <w:t>na</w:t>
      </w:r>
      <w:r w:rsidR="007477D6" w:rsidRPr="00B42DE6">
        <w:rPr>
          <w:rFonts w:ascii="Bookman Old Style" w:hAnsi="Bookman Old Style" w:cs="Times New Roman"/>
          <w:sz w:val="26"/>
          <w:szCs w:val="26"/>
        </w:rPr>
        <w:t xml:space="preserve"> </w:t>
      </w:r>
      <w:r w:rsidRPr="00B42DE6">
        <w:rPr>
          <w:rFonts w:ascii="Bookman Old Style" w:hAnsi="Bookman Old Style" w:cs="Times New Roman"/>
          <w:b/>
          <w:bCs/>
          <w:sz w:val="26"/>
          <w:szCs w:val="26"/>
        </w:rPr>
        <w:t>„Kokardę N</w:t>
      </w:r>
      <w:r w:rsidR="00121283" w:rsidRPr="00B42DE6">
        <w:rPr>
          <w:rFonts w:ascii="Bookman Old Style" w:hAnsi="Bookman Old Style" w:cs="Times New Roman"/>
          <w:b/>
          <w:bCs/>
          <w:sz w:val="26"/>
          <w:szCs w:val="26"/>
        </w:rPr>
        <w:t>arodową</w:t>
      </w:r>
      <w:r w:rsidRPr="00B42DE6">
        <w:rPr>
          <w:rFonts w:ascii="Bookman Old Style" w:hAnsi="Bookman Old Style" w:cs="Times New Roman"/>
          <w:b/>
          <w:bCs/>
          <w:sz w:val="26"/>
          <w:szCs w:val="26"/>
        </w:rPr>
        <w:t xml:space="preserve"> 20</w:t>
      </w:r>
      <w:r w:rsidR="00345CD3" w:rsidRPr="00B42DE6">
        <w:rPr>
          <w:rFonts w:ascii="Bookman Old Style" w:hAnsi="Bookman Old Style" w:cs="Times New Roman"/>
          <w:b/>
          <w:bCs/>
          <w:sz w:val="26"/>
          <w:szCs w:val="26"/>
        </w:rPr>
        <w:t>2</w:t>
      </w:r>
      <w:r w:rsidR="003F0044">
        <w:rPr>
          <w:rFonts w:ascii="Bookman Old Style" w:hAnsi="Bookman Old Style" w:cs="Times New Roman"/>
          <w:b/>
          <w:bCs/>
          <w:sz w:val="26"/>
          <w:szCs w:val="26"/>
        </w:rPr>
        <w:t>5</w:t>
      </w:r>
      <w:r w:rsidRPr="00B42DE6">
        <w:rPr>
          <w:rFonts w:ascii="Bookman Old Style" w:hAnsi="Bookman Old Style" w:cs="Times New Roman"/>
          <w:b/>
          <w:bCs/>
          <w:sz w:val="26"/>
          <w:szCs w:val="26"/>
        </w:rPr>
        <w:t>”</w:t>
      </w:r>
    </w:p>
    <w:p w14:paraId="33F3C5E9" w14:textId="77777777" w:rsidR="008761CA" w:rsidRDefault="008761CA" w:rsidP="0065301D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9FC47EC" w14:textId="77777777" w:rsidR="008761CA" w:rsidRDefault="008761CA" w:rsidP="0065301D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E5FFF20" w14:textId="77777777" w:rsidR="0065301D" w:rsidRPr="00B277F5" w:rsidRDefault="0065301D" w:rsidP="0065301D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B277F5">
        <w:rPr>
          <w:rFonts w:ascii="Times New Roman" w:hAnsi="Times New Roman" w:cs="Times New Roman"/>
          <w:b/>
          <w:bCs/>
        </w:rPr>
        <w:t>§1</w:t>
      </w:r>
    </w:p>
    <w:p w14:paraId="53CB5906" w14:textId="77777777" w:rsidR="0065301D" w:rsidRPr="0034039F" w:rsidRDefault="0065301D" w:rsidP="0034039F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B277F5">
        <w:rPr>
          <w:rFonts w:ascii="Times New Roman" w:hAnsi="Times New Roman" w:cs="Times New Roman"/>
          <w:b/>
          <w:bCs/>
        </w:rPr>
        <w:t>Organizator konkursu</w:t>
      </w:r>
    </w:p>
    <w:p w14:paraId="3B231252" w14:textId="1B5F3D17" w:rsidR="0065301D" w:rsidRPr="00B277F5" w:rsidRDefault="0065301D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>1. Organizator</w:t>
      </w:r>
      <w:r w:rsidR="003F0044">
        <w:rPr>
          <w:rFonts w:ascii="Times New Roman" w:hAnsi="Times New Roman" w:cs="Times New Roman"/>
        </w:rPr>
        <w:t xml:space="preserve">ami </w:t>
      </w:r>
      <w:r w:rsidRPr="00B277F5">
        <w:rPr>
          <w:rFonts w:ascii="Times New Roman" w:hAnsi="Times New Roman" w:cs="Times New Roman"/>
        </w:rPr>
        <w:t>konkursu na „Kokardę N</w:t>
      </w:r>
      <w:r w:rsidR="00121283">
        <w:rPr>
          <w:rFonts w:ascii="Times New Roman" w:hAnsi="Times New Roman" w:cs="Times New Roman"/>
        </w:rPr>
        <w:t>arodową</w:t>
      </w:r>
      <w:r w:rsidRPr="00B277F5">
        <w:rPr>
          <w:rFonts w:ascii="Times New Roman" w:hAnsi="Times New Roman" w:cs="Times New Roman"/>
        </w:rPr>
        <w:t xml:space="preserve"> 20</w:t>
      </w:r>
      <w:r w:rsidR="00345CD3">
        <w:rPr>
          <w:rFonts w:ascii="Times New Roman" w:hAnsi="Times New Roman" w:cs="Times New Roman"/>
        </w:rPr>
        <w:t>2</w:t>
      </w:r>
      <w:r w:rsidR="003F0044">
        <w:rPr>
          <w:rFonts w:ascii="Times New Roman" w:hAnsi="Times New Roman" w:cs="Times New Roman"/>
        </w:rPr>
        <w:t>5</w:t>
      </w:r>
      <w:r w:rsidRPr="00B277F5">
        <w:rPr>
          <w:rFonts w:ascii="Times New Roman" w:hAnsi="Times New Roman" w:cs="Times New Roman"/>
        </w:rPr>
        <w:t xml:space="preserve">” </w:t>
      </w:r>
      <w:r w:rsidR="003F0044">
        <w:rPr>
          <w:rFonts w:ascii="Times New Roman" w:hAnsi="Times New Roman" w:cs="Times New Roman"/>
        </w:rPr>
        <w:t>są Urząd Miasta Bartoszyce</w:t>
      </w:r>
      <w:r w:rsidR="00420541">
        <w:rPr>
          <w:rFonts w:ascii="Times New Roman" w:hAnsi="Times New Roman" w:cs="Times New Roman"/>
        </w:rPr>
        <w:br/>
      </w:r>
      <w:r w:rsidR="003F0044">
        <w:rPr>
          <w:rFonts w:ascii="Times New Roman" w:hAnsi="Times New Roman" w:cs="Times New Roman"/>
        </w:rPr>
        <w:t>oraz Miejska Biblioteka Publiczna w Bartoszycach</w:t>
      </w:r>
      <w:r w:rsidR="000B294F">
        <w:rPr>
          <w:rFonts w:ascii="Times New Roman" w:hAnsi="Times New Roman" w:cs="Times New Roman"/>
        </w:rPr>
        <w:t>.</w:t>
      </w:r>
    </w:p>
    <w:p w14:paraId="4B82B725" w14:textId="77777777" w:rsidR="0065301D" w:rsidRPr="00B277F5" w:rsidRDefault="0065301D" w:rsidP="008761CA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  <w:b/>
          <w:bCs/>
        </w:rPr>
        <w:t>§2</w:t>
      </w:r>
    </w:p>
    <w:p w14:paraId="70B8DABC" w14:textId="77777777" w:rsidR="007477D6" w:rsidRDefault="0065301D" w:rsidP="008761CA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B277F5">
        <w:rPr>
          <w:rFonts w:ascii="Times New Roman" w:hAnsi="Times New Roman" w:cs="Times New Roman"/>
          <w:b/>
          <w:bCs/>
        </w:rPr>
        <w:t>Cel konkursu</w:t>
      </w:r>
    </w:p>
    <w:p w14:paraId="7EAC4565" w14:textId="77777777" w:rsidR="00B9182A" w:rsidRDefault="0065301D" w:rsidP="008761CA">
      <w:pPr>
        <w:pStyle w:val="Default"/>
        <w:spacing w:line="276" w:lineRule="auto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1. </w:t>
      </w:r>
      <w:r w:rsidR="00B9182A">
        <w:rPr>
          <w:rFonts w:ascii="Times New Roman" w:hAnsi="Times New Roman" w:cs="Times New Roman"/>
        </w:rPr>
        <w:t>K</w:t>
      </w:r>
      <w:r w:rsidRPr="00B277F5">
        <w:rPr>
          <w:rFonts w:ascii="Times New Roman" w:hAnsi="Times New Roman" w:cs="Times New Roman"/>
        </w:rPr>
        <w:t xml:space="preserve">ształtowanie postaw patriotycznych </w:t>
      </w:r>
      <w:r w:rsidR="00B9182A">
        <w:rPr>
          <w:rFonts w:ascii="Times New Roman" w:hAnsi="Times New Roman" w:cs="Times New Roman"/>
        </w:rPr>
        <w:t>i szacunku do barw narodowych.</w:t>
      </w:r>
      <w:r w:rsidRPr="00B277F5">
        <w:rPr>
          <w:rFonts w:ascii="Times New Roman" w:hAnsi="Times New Roman" w:cs="Times New Roman"/>
        </w:rPr>
        <w:t xml:space="preserve"> </w:t>
      </w:r>
    </w:p>
    <w:p w14:paraId="31EF317F" w14:textId="77777777" w:rsidR="00B9182A" w:rsidRDefault="00B9182A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Rozwijanie inwencji twórczej, wyobraźni i wrażliwości estetycznej. </w:t>
      </w:r>
    </w:p>
    <w:p w14:paraId="404AAE14" w14:textId="03EADA07" w:rsidR="0065301D" w:rsidRPr="00B277F5" w:rsidRDefault="00B9182A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Włączenie się w obchody i wspólne świętowanie odzyskania przez Polskę </w:t>
      </w:r>
      <w:r w:rsidR="003F0044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iepodległości. </w:t>
      </w:r>
    </w:p>
    <w:p w14:paraId="0C05000C" w14:textId="77777777" w:rsidR="0065301D" w:rsidRPr="00B277F5" w:rsidRDefault="0065301D" w:rsidP="008761CA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  <w:b/>
          <w:bCs/>
        </w:rPr>
        <w:t>§3</w:t>
      </w:r>
    </w:p>
    <w:p w14:paraId="36DF8A7A" w14:textId="77777777" w:rsidR="0065301D" w:rsidRPr="0034039F" w:rsidRDefault="0065301D" w:rsidP="008761CA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B277F5">
        <w:rPr>
          <w:rFonts w:ascii="Times New Roman" w:hAnsi="Times New Roman" w:cs="Times New Roman"/>
          <w:b/>
          <w:bCs/>
        </w:rPr>
        <w:t>Zasady i warunki uczestnictwa</w:t>
      </w:r>
    </w:p>
    <w:p w14:paraId="38D0340D" w14:textId="77777777" w:rsidR="0065301D" w:rsidRPr="00B277F5" w:rsidRDefault="0065301D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>1. Konkurs</w:t>
      </w:r>
      <w:r w:rsidR="00C71D4A">
        <w:rPr>
          <w:rFonts w:ascii="Times New Roman" w:hAnsi="Times New Roman" w:cs="Times New Roman"/>
        </w:rPr>
        <w:t xml:space="preserve"> </w:t>
      </w:r>
      <w:r w:rsidR="000B7815">
        <w:rPr>
          <w:rFonts w:ascii="Times New Roman" w:hAnsi="Times New Roman" w:cs="Times New Roman"/>
        </w:rPr>
        <w:t>skierowany</w:t>
      </w:r>
      <w:r w:rsidR="00C71D4A">
        <w:rPr>
          <w:rFonts w:ascii="Times New Roman" w:hAnsi="Times New Roman" w:cs="Times New Roman"/>
        </w:rPr>
        <w:t xml:space="preserve"> jest</w:t>
      </w:r>
      <w:r w:rsidR="000B7815">
        <w:rPr>
          <w:rFonts w:ascii="Times New Roman" w:hAnsi="Times New Roman" w:cs="Times New Roman"/>
        </w:rPr>
        <w:t xml:space="preserve"> </w:t>
      </w:r>
      <w:r w:rsidRPr="00B277F5">
        <w:rPr>
          <w:rFonts w:ascii="Times New Roman" w:hAnsi="Times New Roman" w:cs="Times New Roman"/>
        </w:rPr>
        <w:t xml:space="preserve">do </w:t>
      </w:r>
      <w:r w:rsidR="000B7815">
        <w:rPr>
          <w:rFonts w:ascii="Times New Roman" w:hAnsi="Times New Roman" w:cs="Times New Roman"/>
        </w:rPr>
        <w:t>dzieci</w:t>
      </w:r>
      <w:r w:rsidR="008761CA">
        <w:rPr>
          <w:rFonts w:ascii="Times New Roman" w:hAnsi="Times New Roman" w:cs="Times New Roman"/>
        </w:rPr>
        <w:t>, młodzieży</w:t>
      </w:r>
      <w:r w:rsidR="000B7815">
        <w:rPr>
          <w:rFonts w:ascii="Times New Roman" w:hAnsi="Times New Roman" w:cs="Times New Roman"/>
        </w:rPr>
        <w:t xml:space="preserve"> oraz dorosłych osób z terenu </w:t>
      </w:r>
      <w:r w:rsidRPr="00B277F5">
        <w:rPr>
          <w:rFonts w:ascii="Times New Roman" w:hAnsi="Times New Roman" w:cs="Times New Roman"/>
        </w:rPr>
        <w:t>miasta Bartoszyce w następujących kategoriach wiekowych:</w:t>
      </w:r>
    </w:p>
    <w:p w14:paraId="2669A660" w14:textId="26492A00" w:rsidR="0065301D" w:rsidRDefault="0065301D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a) </w:t>
      </w:r>
      <w:r w:rsidR="001D15BB">
        <w:rPr>
          <w:rFonts w:ascii="Times New Roman" w:hAnsi="Times New Roman" w:cs="Times New Roman"/>
        </w:rPr>
        <w:t>dzieci przedszkolne</w:t>
      </w:r>
      <w:r w:rsidR="00922F08">
        <w:rPr>
          <w:rFonts w:ascii="Times New Roman" w:hAnsi="Times New Roman" w:cs="Times New Roman"/>
        </w:rPr>
        <w:t xml:space="preserve"> 3</w:t>
      </w:r>
      <w:r w:rsidR="003F0044">
        <w:rPr>
          <w:rFonts w:ascii="Times New Roman" w:hAnsi="Times New Roman" w:cs="Times New Roman"/>
        </w:rPr>
        <w:t>-</w:t>
      </w:r>
      <w:r w:rsidR="00922F08">
        <w:rPr>
          <w:rFonts w:ascii="Times New Roman" w:hAnsi="Times New Roman" w:cs="Times New Roman"/>
        </w:rPr>
        <w:t>5 lat</w:t>
      </w:r>
      <w:r w:rsidR="003F0044">
        <w:rPr>
          <w:rFonts w:ascii="Times New Roman" w:hAnsi="Times New Roman" w:cs="Times New Roman"/>
        </w:rPr>
        <w:t>,</w:t>
      </w:r>
    </w:p>
    <w:p w14:paraId="3E206793" w14:textId="028A7043" w:rsidR="00922F08" w:rsidRPr="00B277F5" w:rsidRDefault="00922F08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dzieci przedszkolne 6 lat</w:t>
      </w:r>
      <w:r w:rsidR="003F0044">
        <w:rPr>
          <w:rFonts w:ascii="Times New Roman" w:hAnsi="Times New Roman" w:cs="Times New Roman"/>
        </w:rPr>
        <w:t>,</w:t>
      </w:r>
    </w:p>
    <w:p w14:paraId="7C323CCE" w14:textId="60196E45" w:rsidR="0065301D" w:rsidRPr="00B277F5" w:rsidRDefault="003F0044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65301D" w:rsidRPr="00B277F5">
        <w:rPr>
          <w:rFonts w:ascii="Times New Roman" w:hAnsi="Times New Roman" w:cs="Times New Roman"/>
        </w:rPr>
        <w:t>) uczniowie klas I-III szkół podstawowych,</w:t>
      </w:r>
    </w:p>
    <w:p w14:paraId="2E5392D6" w14:textId="2F81E89C" w:rsidR="0065301D" w:rsidRPr="00B277F5" w:rsidRDefault="003F0044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65301D" w:rsidRPr="00B277F5">
        <w:rPr>
          <w:rFonts w:ascii="Times New Roman" w:hAnsi="Times New Roman" w:cs="Times New Roman"/>
        </w:rPr>
        <w:t>) uczniowie klas IV-VI</w:t>
      </w:r>
      <w:r w:rsidR="00A56677">
        <w:rPr>
          <w:rFonts w:ascii="Times New Roman" w:hAnsi="Times New Roman" w:cs="Times New Roman"/>
        </w:rPr>
        <w:t>II</w:t>
      </w:r>
      <w:r w:rsidR="0065301D" w:rsidRPr="00B277F5">
        <w:rPr>
          <w:rFonts w:ascii="Times New Roman" w:hAnsi="Times New Roman" w:cs="Times New Roman"/>
        </w:rPr>
        <w:t xml:space="preserve"> szkół podstawowych,</w:t>
      </w:r>
    </w:p>
    <w:p w14:paraId="5734FA13" w14:textId="2457F6D5" w:rsidR="0065301D" w:rsidRPr="00B277F5" w:rsidRDefault="003F0044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65301D" w:rsidRPr="00B277F5">
        <w:rPr>
          <w:rFonts w:ascii="Times New Roman" w:hAnsi="Times New Roman" w:cs="Times New Roman"/>
        </w:rPr>
        <w:t>) młodzież</w:t>
      </w:r>
      <w:r w:rsidR="004E4FD3">
        <w:rPr>
          <w:rFonts w:ascii="Times New Roman" w:hAnsi="Times New Roman" w:cs="Times New Roman"/>
        </w:rPr>
        <w:t xml:space="preserve"> szkół </w:t>
      </w:r>
      <w:r>
        <w:rPr>
          <w:rFonts w:ascii="Times New Roman" w:hAnsi="Times New Roman" w:cs="Times New Roman"/>
        </w:rPr>
        <w:t>ponadpodstawowych</w:t>
      </w:r>
      <w:r w:rsidR="004E4FD3">
        <w:rPr>
          <w:rFonts w:ascii="Times New Roman" w:hAnsi="Times New Roman" w:cs="Times New Roman"/>
        </w:rPr>
        <w:t>,</w:t>
      </w:r>
    </w:p>
    <w:p w14:paraId="266A9F0B" w14:textId="22E8F128" w:rsidR="0034039F" w:rsidRPr="00B277F5" w:rsidRDefault="003F0044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="0065301D" w:rsidRPr="00B277F5">
        <w:rPr>
          <w:rFonts w:ascii="Times New Roman" w:hAnsi="Times New Roman" w:cs="Times New Roman"/>
        </w:rPr>
        <w:t>) dorośli.</w:t>
      </w:r>
      <w:r w:rsidR="0034039F">
        <w:rPr>
          <w:rFonts w:ascii="Times New Roman" w:hAnsi="Times New Roman" w:cs="Times New Roman"/>
        </w:rPr>
        <w:t xml:space="preserve"> </w:t>
      </w:r>
    </w:p>
    <w:p w14:paraId="6C42D2AF" w14:textId="77777777" w:rsidR="000D56CB" w:rsidRDefault="0065301D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>2. Kokardy narodowe będą oceniane indywidualnie</w:t>
      </w:r>
      <w:r w:rsidR="000D56CB">
        <w:rPr>
          <w:rFonts w:ascii="Times New Roman" w:hAnsi="Times New Roman" w:cs="Times New Roman"/>
        </w:rPr>
        <w:t>.</w:t>
      </w:r>
    </w:p>
    <w:p w14:paraId="15C43BAE" w14:textId="7349AB70" w:rsidR="0065301D" w:rsidRPr="00B277F5" w:rsidRDefault="0065301D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>3. Technika wykonania prac jest dowolna.</w:t>
      </w:r>
    </w:p>
    <w:p w14:paraId="35FA6A55" w14:textId="6438198A" w:rsidR="008B3308" w:rsidRDefault="0065301D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>4. Kokarda</w:t>
      </w:r>
      <w:r w:rsidR="0034039F">
        <w:rPr>
          <w:rFonts w:ascii="Times New Roman" w:hAnsi="Times New Roman" w:cs="Times New Roman"/>
        </w:rPr>
        <w:t xml:space="preserve"> </w:t>
      </w:r>
      <w:r w:rsidR="000B7815">
        <w:rPr>
          <w:rFonts w:ascii="Times New Roman" w:hAnsi="Times New Roman" w:cs="Times New Roman"/>
        </w:rPr>
        <w:t>powinna</w:t>
      </w:r>
      <w:r w:rsidRPr="00B277F5">
        <w:rPr>
          <w:rFonts w:ascii="Times New Roman" w:hAnsi="Times New Roman" w:cs="Times New Roman"/>
        </w:rPr>
        <w:t xml:space="preserve"> być kolistą rozetką złożoną z dwóch kolorów. Według zaleceń</w:t>
      </w:r>
      <w:r w:rsidR="000D56CB">
        <w:rPr>
          <w:rFonts w:ascii="Times New Roman" w:hAnsi="Times New Roman" w:cs="Times New Roman"/>
        </w:rPr>
        <w:t>,</w:t>
      </w:r>
      <w:r w:rsidRPr="00B277F5">
        <w:rPr>
          <w:rFonts w:ascii="Times New Roman" w:hAnsi="Times New Roman" w:cs="Times New Roman"/>
        </w:rPr>
        <w:t xml:space="preserve"> powinna składać się z dwóch okręgów</w:t>
      </w:r>
      <w:r w:rsidR="000D56CB">
        <w:rPr>
          <w:rFonts w:ascii="Times New Roman" w:hAnsi="Times New Roman" w:cs="Times New Roman"/>
        </w:rPr>
        <w:t>:</w:t>
      </w:r>
      <w:r w:rsidRPr="00B277F5">
        <w:rPr>
          <w:rFonts w:ascii="Times New Roman" w:hAnsi="Times New Roman" w:cs="Times New Roman"/>
        </w:rPr>
        <w:t xml:space="preserve"> białego centralnego oraz okalającego go</w:t>
      </w:r>
      <w:r w:rsidR="00B277F5">
        <w:rPr>
          <w:rFonts w:ascii="Times New Roman" w:hAnsi="Times New Roman" w:cs="Times New Roman"/>
        </w:rPr>
        <w:t xml:space="preserve"> </w:t>
      </w:r>
      <w:r w:rsidRPr="00B277F5">
        <w:rPr>
          <w:rFonts w:ascii="Times New Roman" w:hAnsi="Times New Roman" w:cs="Times New Roman"/>
        </w:rPr>
        <w:t>czerwonego. Zgodnie</w:t>
      </w:r>
      <w:r w:rsidR="007477D6">
        <w:rPr>
          <w:rFonts w:ascii="Times New Roman" w:hAnsi="Times New Roman" w:cs="Times New Roman"/>
        </w:rPr>
        <w:t xml:space="preserve">                          </w:t>
      </w:r>
      <w:r w:rsidRPr="00B277F5">
        <w:rPr>
          <w:rFonts w:ascii="Times New Roman" w:hAnsi="Times New Roman" w:cs="Times New Roman"/>
        </w:rPr>
        <w:t xml:space="preserve"> z heraldycznym znaczeniem barw</w:t>
      </w:r>
      <w:r w:rsidR="000D56CB">
        <w:rPr>
          <w:rFonts w:ascii="Times New Roman" w:hAnsi="Times New Roman" w:cs="Times New Roman"/>
        </w:rPr>
        <w:t>,</w:t>
      </w:r>
      <w:r w:rsidRPr="00B277F5">
        <w:rPr>
          <w:rFonts w:ascii="Times New Roman" w:hAnsi="Times New Roman" w:cs="Times New Roman"/>
        </w:rPr>
        <w:t xml:space="preserve"> kokarda odwzorowuje godło Królestwa Polskiego: białego orła na czerwonym polu. </w:t>
      </w:r>
    </w:p>
    <w:p w14:paraId="62CE1D10" w14:textId="77777777" w:rsidR="008B3308" w:rsidRDefault="0065301D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5. Kokardy państwowe (narodowe) polskie powinny mieć: </w:t>
      </w:r>
    </w:p>
    <w:p w14:paraId="65D7047D" w14:textId="77777777" w:rsidR="00420541" w:rsidRDefault="00A56677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65301D" w:rsidRPr="00B277F5">
        <w:rPr>
          <w:rFonts w:ascii="Times New Roman" w:hAnsi="Times New Roman" w:cs="Times New Roman"/>
        </w:rPr>
        <w:t>) środek (zwany</w:t>
      </w:r>
      <w:r w:rsidR="00315C80">
        <w:rPr>
          <w:rFonts w:ascii="Times New Roman" w:hAnsi="Times New Roman" w:cs="Times New Roman"/>
        </w:rPr>
        <w:t xml:space="preserve"> </w:t>
      </w:r>
      <w:r w:rsidR="0065301D" w:rsidRPr="00B277F5">
        <w:rPr>
          <w:rFonts w:ascii="Times New Roman" w:hAnsi="Times New Roman" w:cs="Times New Roman"/>
        </w:rPr>
        <w:t>„sercem”) biały</w:t>
      </w:r>
      <w:r w:rsidR="000D56CB">
        <w:rPr>
          <w:rFonts w:ascii="Times New Roman" w:hAnsi="Times New Roman" w:cs="Times New Roman"/>
        </w:rPr>
        <w:t>,</w:t>
      </w:r>
      <w:r w:rsidR="0065301D" w:rsidRPr="00B277F5">
        <w:rPr>
          <w:rFonts w:ascii="Times New Roman" w:hAnsi="Times New Roman" w:cs="Times New Roman"/>
        </w:rPr>
        <w:t xml:space="preserve"> objęty kołem czerwonym, poza którym na zewnątrz jest </w:t>
      </w:r>
      <w:r w:rsidR="007606F1">
        <w:rPr>
          <w:rFonts w:ascii="Times New Roman" w:hAnsi="Times New Roman" w:cs="Times New Roman"/>
        </w:rPr>
        <w:t xml:space="preserve">   </w:t>
      </w:r>
      <w:r w:rsidR="0065301D" w:rsidRPr="00B277F5">
        <w:rPr>
          <w:rFonts w:ascii="Times New Roman" w:hAnsi="Times New Roman" w:cs="Times New Roman"/>
        </w:rPr>
        <w:t>jeszcze biały otok</w:t>
      </w:r>
    </w:p>
    <w:p w14:paraId="183DD504" w14:textId="6268B43A" w:rsidR="008B3308" w:rsidRDefault="0065301D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lub </w:t>
      </w:r>
    </w:p>
    <w:p w14:paraId="1721CB01" w14:textId="0BD6CA77" w:rsidR="0065301D" w:rsidRPr="00B277F5" w:rsidRDefault="00A56677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65301D" w:rsidRPr="00B277F5">
        <w:rPr>
          <w:rFonts w:ascii="Times New Roman" w:hAnsi="Times New Roman" w:cs="Times New Roman"/>
        </w:rPr>
        <w:t>) tylko środek („serce”) biały</w:t>
      </w:r>
      <w:r w:rsidR="000D56CB">
        <w:rPr>
          <w:rFonts w:ascii="Times New Roman" w:hAnsi="Times New Roman" w:cs="Times New Roman"/>
        </w:rPr>
        <w:t>,</w:t>
      </w:r>
      <w:r w:rsidR="0065301D" w:rsidRPr="00B277F5">
        <w:rPr>
          <w:rFonts w:ascii="Times New Roman" w:hAnsi="Times New Roman" w:cs="Times New Roman"/>
        </w:rPr>
        <w:t xml:space="preserve"> otoczony na zewnątrz barwą czerwoną. Kolor biały</w:t>
      </w:r>
      <w:r w:rsidR="000D56CB">
        <w:rPr>
          <w:rFonts w:ascii="Times New Roman" w:hAnsi="Times New Roman" w:cs="Times New Roman"/>
        </w:rPr>
        <w:t>,</w:t>
      </w:r>
      <w:r w:rsidR="0065301D" w:rsidRPr="00B277F5">
        <w:rPr>
          <w:rFonts w:ascii="Times New Roman" w:hAnsi="Times New Roman" w:cs="Times New Roman"/>
        </w:rPr>
        <w:t xml:space="preserve"> jako zastępujący godło</w:t>
      </w:r>
      <w:r w:rsidR="000D56CB">
        <w:rPr>
          <w:rFonts w:ascii="Times New Roman" w:hAnsi="Times New Roman" w:cs="Times New Roman"/>
        </w:rPr>
        <w:t>,</w:t>
      </w:r>
      <w:r w:rsidR="0065301D" w:rsidRPr="00B277F5">
        <w:rPr>
          <w:rFonts w:ascii="Times New Roman" w:hAnsi="Times New Roman" w:cs="Times New Roman"/>
        </w:rPr>
        <w:t xml:space="preserve"> musi być zawsze na pierwszym miejscu</w:t>
      </w:r>
      <w:r w:rsidR="000D56CB">
        <w:rPr>
          <w:rFonts w:ascii="Times New Roman" w:hAnsi="Times New Roman" w:cs="Times New Roman"/>
        </w:rPr>
        <w:t>;</w:t>
      </w:r>
      <w:r w:rsidR="008B3308">
        <w:rPr>
          <w:rFonts w:ascii="Times New Roman" w:hAnsi="Times New Roman" w:cs="Times New Roman"/>
        </w:rPr>
        <w:t xml:space="preserve"> </w:t>
      </w:r>
      <w:r w:rsidR="0065301D" w:rsidRPr="00B277F5">
        <w:rPr>
          <w:rFonts w:ascii="Times New Roman" w:hAnsi="Times New Roman" w:cs="Times New Roman"/>
        </w:rPr>
        <w:t>drugie miejsce przypada barwie tarczy</w:t>
      </w:r>
      <w:r w:rsidR="000D56CB">
        <w:rPr>
          <w:rFonts w:ascii="Times New Roman" w:hAnsi="Times New Roman" w:cs="Times New Roman"/>
        </w:rPr>
        <w:t>,</w:t>
      </w:r>
      <w:r w:rsidR="0065301D" w:rsidRPr="00B277F5">
        <w:rPr>
          <w:rFonts w:ascii="Times New Roman" w:hAnsi="Times New Roman" w:cs="Times New Roman"/>
        </w:rPr>
        <w:t xml:space="preserve"> tj. barwie czerwonej.</w:t>
      </w:r>
    </w:p>
    <w:p w14:paraId="65728798" w14:textId="6336AE74" w:rsidR="00420541" w:rsidRDefault="0065301D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6. </w:t>
      </w:r>
      <w:r w:rsidR="00420541" w:rsidRPr="00532D84">
        <w:rPr>
          <w:rFonts w:ascii="Times New Roman" w:hAnsi="Times New Roman" w:cs="Times New Roman"/>
        </w:rPr>
        <w:t>Średnica</w:t>
      </w:r>
      <w:r w:rsidR="00420541">
        <w:rPr>
          <w:rFonts w:ascii="Times New Roman" w:hAnsi="Times New Roman" w:cs="Times New Roman"/>
        </w:rPr>
        <w:t xml:space="preserve"> rozety nie może przekroczyć 15 </w:t>
      </w:r>
      <w:r w:rsidR="00420541" w:rsidRPr="00532D84">
        <w:rPr>
          <w:rFonts w:ascii="Times New Roman" w:hAnsi="Times New Roman" w:cs="Times New Roman"/>
        </w:rPr>
        <w:t>cm.</w:t>
      </w:r>
    </w:p>
    <w:p w14:paraId="0B009D14" w14:textId="2F632870" w:rsidR="00420541" w:rsidRDefault="00420541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cs="Times New Roman"/>
        </w:rPr>
        <w:t xml:space="preserve">Kokarda </w:t>
      </w:r>
      <w:r w:rsidRPr="00532D84">
        <w:rPr>
          <w:rFonts w:ascii="Times New Roman" w:hAnsi="Times New Roman" w:cs="Times New Roman"/>
        </w:rPr>
        <w:t>powin</w:t>
      </w:r>
      <w:r>
        <w:rPr>
          <w:rFonts w:ascii="Times New Roman" w:hAnsi="Times New Roman" w:cs="Times New Roman"/>
        </w:rPr>
        <w:t>na być zaopatrzona</w:t>
      </w:r>
      <w:r w:rsidRPr="00532D84">
        <w:rPr>
          <w:rFonts w:ascii="Times New Roman" w:hAnsi="Times New Roman" w:cs="Times New Roman"/>
        </w:rPr>
        <w:t xml:space="preserve"> w agrafkę </w:t>
      </w:r>
      <w:r>
        <w:rPr>
          <w:rFonts w:ascii="Times New Roman" w:hAnsi="Times New Roman" w:cs="Times New Roman"/>
        </w:rPr>
        <w:t>lub inne zapięcie</w:t>
      </w:r>
      <w:r w:rsidRPr="00532D84">
        <w:rPr>
          <w:rFonts w:ascii="Times New Roman" w:hAnsi="Times New Roman" w:cs="Times New Roman"/>
        </w:rPr>
        <w:t>.</w:t>
      </w:r>
    </w:p>
    <w:p w14:paraId="1C8B1FED" w14:textId="6274F9A4" w:rsidR="00532D84" w:rsidRPr="00532D84" w:rsidRDefault="00420541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="0065301D" w:rsidRPr="00B277F5">
        <w:rPr>
          <w:rFonts w:ascii="Times New Roman" w:hAnsi="Times New Roman" w:cs="Times New Roman"/>
        </w:rPr>
        <w:t xml:space="preserve">Do przesłanych lub dostarczonych prac należy dołączyć kartę zgłoszeniową, dostępną </w:t>
      </w:r>
      <w:r w:rsidR="00B277F5">
        <w:rPr>
          <w:rFonts w:ascii="Times New Roman" w:hAnsi="Times New Roman" w:cs="Times New Roman"/>
        </w:rPr>
        <w:br/>
      </w:r>
      <w:r w:rsidR="0065301D" w:rsidRPr="00B277F5">
        <w:rPr>
          <w:rFonts w:ascii="Times New Roman" w:hAnsi="Times New Roman" w:cs="Times New Roman"/>
        </w:rPr>
        <w:t>na stron</w:t>
      </w:r>
      <w:r>
        <w:rPr>
          <w:rFonts w:ascii="Times New Roman" w:hAnsi="Times New Roman" w:cs="Times New Roman"/>
        </w:rPr>
        <w:t>ach</w:t>
      </w:r>
      <w:r w:rsidR="0065301D" w:rsidRPr="00B277F5">
        <w:rPr>
          <w:rFonts w:ascii="Times New Roman" w:hAnsi="Times New Roman" w:cs="Times New Roman"/>
        </w:rPr>
        <w:t xml:space="preserve"> internetow</w:t>
      </w:r>
      <w:r>
        <w:rPr>
          <w:rFonts w:ascii="Times New Roman" w:hAnsi="Times New Roman" w:cs="Times New Roman"/>
        </w:rPr>
        <w:t>ych</w:t>
      </w:r>
      <w:r w:rsidR="0065301D" w:rsidRPr="00B277F5">
        <w:rPr>
          <w:rFonts w:ascii="Times New Roman" w:hAnsi="Times New Roman" w:cs="Times New Roman"/>
        </w:rPr>
        <w:t xml:space="preserve"> </w:t>
      </w:r>
      <w:hyperlink r:id="rId7" w:history="1">
        <w:r w:rsidR="000D56CB" w:rsidRPr="00070357">
          <w:rPr>
            <w:rStyle w:val="Hipercze"/>
            <w:rFonts w:ascii="Times New Roman" w:hAnsi="Times New Roman" w:cs="Times New Roman"/>
          </w:rPr>
          <w:t>www.bartoszyce.pl</w:t>
        </w:r>
      </w:hyperlink>
      <w:r w:rsidR="000D56CB">
        <w:rPr>
          <w:rFonts w:ascii="Times New Roman" w:hAnsi="Times New Roman" w:cs="Times New Roman"/>
        </w:rPr>
        <w:t xml:space="preserve"> oraz </w:t>
      </w:r>
      <w:hyperlink r:id="rId8" w:history="1">
        <w:r w:rsidRPr="006D383E">
          <w:rPr>
            <w:rStyle w:val="Hipercze"/>
            <w:rFonts w:ascii="Times New Roman" w:hAnsi="Times New Roman" w:cs="Times New Roman"/>
          </w:rPr>
          <w:t>www.mbpbartoszyce.pl</w:t>
        </w:r>
      </w:hyperlink>
      <w:r>
        <w:rPr>
          <w:rFonts w:ascii="Times New Roman" w:hAnsi="Times New Roman" w:cs="Times New Roman"/>
        </w:rPr>
        <w:t xml:space="preserve"> </w:t>
      </w:r>
      <w:r w:rsidR="0065301D" w:rsidRPr="00B277F5">
        <w:rPr>
          <w:rFonts w:ascii="Times New Roman" w:hAnsi="Times New Roman" w:cs="Times New Roman"/>
        </w:rPr>
        <w:t xml:space="preserve">, zawierającą imię i nazwisko, kategorię </w:t>
      </w:r>
      <w:r w:rsidR="000D56CB">
        <w:rPr>
          <w:rFonts w:ascii="Times New Roman" w:hAnsi="Times New Roman" w:cs="Times New Roman"/>
        </w:rPr>
        <w:t>wiekową</w:t>
      </w:r>
      <w:r w:rsidR="0065301D" w:rsidRPr="00B277F5">
        <w:rPr>
          <w:rFonts w:ascii="Times New Roman" w:hAnsi="Times New Roman" w:cs="Times New Roman"/>
        </w:rPr>
        <w:t>, dane do kontaktu (nr telefonu, e-mail)</w:t>
      </w:r>
      <w:r w:rsidR="000D56CB">
        <w:rPr>
          <w:rFonts w:ascii="Times New Roman" w:hAnsi="Times New Roman" w:cs="Times New Roman"/>
        </w:rPr>
        <w:t>,</w:t>
      </w:r>
      <w:r w:rsidR="0065301D" w:rsidRPr="00B277F5">
        <w:rPr>
          <w:rFonts w:ascii="Times New Roman" w:hAnsi="Times New Roman" w:cs="Times New Roman"/>
        </w:rPr>
        <w:t xml:space="preserve"> a także w razie występowania - adres placówki, telefon oraz dane opiekuna.</w:t>
      </w:r>
    </w:p>
    <w:p w14:paraId="2DF569BE" w14:textId="77777777" w:rsidR="0065301D" w:rsidRPr="00B277F5" w:rsidRDefault="0065301D" w:rsidP="008761CA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  <w:b/>
          <w:bCs/>
        </w:rPr>
        <w:t>§4</w:t>
      </w:r>
    </w:p>
    <w:p w14:paraId="3AE66176" w14:textId="77777777" w:rsidR="0065301D" w:rsidRDefault="0065301D" w:rsidP="008761CA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B277F5">
        <w:rPr>
          <w:rFonts w:ascii="Times New Roman" w:hAnsi="Times New Roman" w:cs="Times New Roman"/>
          <w:b/>
          <w:bCs/>
        </w:rPr>
        <w:t>Termin nadsyłania prac</w:t>
      </w:r>
    </w:p>
    <w:p w14:paraId="2DEC2516" w14:textId="5BBCDFC6" w:rsidR="0065301D" w:rsidRPr="00532D84" w:rsidRDefault="0065301D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1. Prace należy nadsyłać lub dostarczyć osobiście </w:t>
      </w:r>
      <w:r w:rsidRPr="00B277F5">
        <w:rPr>
          <w:rFonts w:ascii="Times New Roman" w:hAnsi="Times New Roman" w:cs="Times New Roman"/>
          <w:b/>
          <w:bCs/>
        </w:rPr>
        <w:t>do dnia</w:t>
      </w:r>
      <w:r w:rsidR="00345CD3">
        <w:rPr>
          <w:rFonts w:ascii="Times New Roman" w:hAnsi="Times New Roman" w:cs="Times New Roman"/>
          <w:b/>
          <w:bCs/>
        </w:rPr>
        <w:t xml:space="preserve"> 31</w:t>
      </w:r>
      <w:r w:rsidR="000B7815">
        <w:rPr>
          <w:rFonts w:ascii="Times New Roman" w:hAnsi="Times New Roman" w:cs="Times New Roman"/>
          <w:b/>
          <w:bCs/>
        </w:rPr>
        <w:t xml:space="preserve"> </w:t>
      </w:r>
      <w:r w:rsidR="00345CD3">
        <w:rPr>
          <w:rFonts w:ascii="Times New Roman" w:hAnsi="Times New Roman" w:cs="Times New Roman"/>
          <w:b/>
          <w:bCs/>
        </w:rPr>
        <w:t xml:space="preserve">października </w:t>
      </w:r>
      <w:r w:rsidRPr="00B277F5">
        <w:rPr>
          <w:rFonts w:ascii="Times New Roman" w:hAnsi="Times New Roman" w:cs="Times New Roman"/>
          <w:b/>
          <w:bCs/>
        </w:rPr>
        <w:t>20</w:t>
      </w:r>
      <w:r w:rsidR="00345CD3">
        <w:rPr>
          <w:rFonts w:ascii="Times New Roman" w:hAnsi="Times New Roman" w:cs="Times New Roman"/>
          <w:b/>
          <w:bCs/>
        </w:rPr>
        <w:t>2</w:t>
      </w:r>
      <w:r w:rsidR="000D56CB">
        <w:rPr>
          <w:rFonts w:ascii="Times New Roman" w:hAnsi="Times New Roman" w:cs="Times New Roman"/>
          <w:b/>
          <w:bCs/>
        </w:rPr>
        <w:t xml:space="preserve">5 </w:t>
      </w:r>
      <w:r w:rsidRPr="00B277F5">
        <w:rPr>
          <w:rFonts w:ascii="Times New Roman" w:hAnsi="Times New Roman" w:cs="Times New Roman"/>
          <w:b/>
          <w:bCs/>
        </w:rPr>
        <w:t xml:space="preserve">r. </w:t>
      </w:r>
      <w:r w:rsidR="00B277F5">
        <w:rPr>
          <w:rFonts w:ascii="Times New Roman" w:hAnsi="Times New Roman" w:cs="Times New Roman"/>
          <w:b/>
          <w:bCs/>
        </w:rPr>
        <w:br/>
      </w:r>
      <w:r w:rsidR="007606F1">
        <w:rPr>
          <w:rFonts w:ascii="Times New Roman" w:hAnsi="Times New Roman" w:cs="Times New Roman"/>
          <w:b/>
          <w:bCs/>
        </w:rPr>
        <w:t xml:space="preserve">     </w:t>
      </w:r>
      <w:r w:rsidRPr="00B277F5">
        <w:rPr>
          <w:rFonts w:ascii="Times New Roman" w:hAnsi="Times New Roman" w:cs="Times New Roman"/>
          <w:b/>
          <w:bCs/>
        </w:rPr>
        <w:t xml:space="preserve">do godziny 15:00 </w:t>
      </w:r>
      <w:r w:rsidRPr="00B277F5">
        <w:rPr>
          <w:rFonts w:ascii="Times New Roman" w:hAnsi="Times New Roman" w:cs="Times New Roman"/>
        </w:rPr>
        <w:t>na adres:</w:t>
      </w:r>
    </w:p>
    <w:p w14:paraId="54FA89CB" w14:textId="7DFF17AC" w:rsidR="0065301D" w:rsidRPr="008761CA" w:rsidRDefault="000D56CB" w:rsidP="008761CA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Miejska Biblioteka Publiczna</w:t>
      </w:r>
    </w:p>
    <w:p w14:paraId="2A851394" w14:textId="7761362C" w:rsidR="0065301D" w:rsidRPr="008761CA" w:rsidRDefault="0065301D" w:rsidP="008761CA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 w:rsidRPr="008761CA">
        <w:rPr>
          <w:rFonts w:ascii="Times New Roman" w:hAnsi="Times New Roman" w:cs="Times New Roman"/>
          <w:iCs/>
        </w:rPr>
        <w:t>ul. B</w:t>
      </w:r>
      <w:r w:rsidR="000D56CB">
        <w:rPr>
          <w:rFonts w:ascii="Times New Roman" w:hAnsi="Times New Roman" w:cs="Times New Roman"/>
          <w:iCs/>
        </w:rPr>
        <w:t>ema 23</w:t>
      </w:r>
      <w:r w:rsidRPr="008761CA">
        <w:rPr>
          <w:rFonts w:ascii="Times New Roman" w:hAnsi="Times New Roman" w:cs="Times New Roman"/>
          <w:iCs/>
        </w:rPr>
        <w:t>, 11-200 Bartoszyce</w:t>
      </w:r>
    </w:p>
    <w:p w14:paraId="4E4CDEA5" w14:textId="24B158A7" w:rsidR="0065301D" w:rsidRPr="00DF0F6E" w:rsidRDefault="0065301D" w:rsidP="008761CA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 w:rsidRPr="007477D6">
        <w:rPr>
          <w:rFonts w:ascii="Times New Roman" w:hAnsi="Times New Roman" w:cs="Times New Roman"/>
          <w:b/>
        </w:rPr>
        <w:t xml:space="preserve">Na przesyłkach prosimy dopisać: </w:t>
      </w:r>
      <w:r w:rsidRPr="007477D6">
        <w:rPr>
          <w:rFonts w:ascii="Times New Roman" w:hAnsi="Times New Roman" w:cs="Times New Roman"/>
          <w:b/>
          <w:i/>
          <w:iCs/>
        </w:rPr>
        <w:t>Konkurs „Kokarda N</w:t>
      </w:r>
      <w:r w:rsidR="00121283" w:rsidRPr="007477D6">
        <w:rPr>
          <w:rFonts w:ascii="Times New Roman" w:hAnsi="Times New Roman" w:cs="Times New Roman"/>
          <w:b/>
          <w:i/>
          <w:iCs/>
        </w:rPr>
        <w:t>arodowa</w:t>
      </w:r>
      <w:r w:rsidRPr="007477D6">
        <w:rPr>
          <w:rFonts w:ascii="Times New Roman" w:hAnsi="Times New Roman" w:cs="Times New Roman"/>
          <w:b/>
          <w:i/>
          <w:iCs/>
        </w:rPr>
        <w:t xml:space="preserve"> 20</w:t>
      </w:r>
      <w:r w:rsidR="007477D6" w:rsidRPr="007477D6">
        <w:rPr>
          <w:rFonts w:ascii="Times New Roman" w:hAnsi="Times New Roman" w:cs="Times New Roman"/>
          <w:b/>
          <w:i/>
          <w:iCs/>
        </w:rPr>
        <w:t>2</w:t>
      </w:r>
      <w:r w:rsidR="000D56CB">
        <w:rPr>
          <w:rFonts w:ascii="Times New Roman" w:hAnsi="Times New Roman" w:cs="Times New Roman"/>
          <w:b/>
          <w:i/>
          <w:iCs/>
        </w:rPr>
        <w:t>5</w:t>
      </w:r>
      <w:r w:rsidRPr="008B3308">
        <w:rPr>
          <w:rFonts w:ascii="Times New Roman" w:hAnsi="Times New Roman" w:cs="Times New Roman"/>
          <w:i/>
          <w:iCs/>
        </w:rPr>
        <w:t>”</w:t>
      </w:r>
    </w:p>
    <w:p w14:paraId="770EE1CF" w14:textId="77777777" w:rsidR="000D56CB" w:rsidRDefault="000D56CB" w:rsidP="008761CA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563F76C9" w14:textId="77777777" w:rsidR="000D56CB" w:rsidRDefault="000D56CB" w:rsidP="008761CA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76063D86" w14:textId="10F9B272" w:rsidR="0065301D" w:rsidRPr="00B277F5" w:rsidRDefault="0065301D" w:rsidP="008761CA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  <w:b/>
          <w:bCs/>
        </w:rPr>
        <w:t>§5</w:t>
      </w:r>
    </w:p>
    <w:p w14:paraId="687338DC" w14:textId="77777777" w:rsidR="000B7815" w:rsidRPr="007606F1" w:rsidRDefault="0065301D" w:rsidP="008761CA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B277F5">
        <w:rPr>
          <w:rFonts w:ascii="Times New Roman" w:hAnsi="Times New Roman" w:cs="Times New Roman"/>
          <w:b/>
          <w:bCs/>
        </w:rPr>
        <w:t>Komisja Konkursowa</w:t>
      </w:r>
    </w:p>
    <w:p w14:paraId="27594171" w14:textId="77777777" w:rsidR="0065301D" w:rsidRPr="00B277F5" w:rsidRDefault="0065301D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1. Prace zgłoszone w ramach Konkursu oceniać będzie Komisja Konkursowa powołana przez </w:t>
      </w:r>
      <w:r w:rsidR="007606F1">
        <w:rPr>
          <w:rFonts w:ascii="Times New Roman" w:hAnsi="Times New Roman" w:cs="Times New Roman"/>
        </w:rPr>
        <w:t xml:space="preserve">     </w:t>
      </w:r>
      <w:r w:rsidRPr="00B277F5">
        <w:rPr>
          <w:rFonts w:ascii="Times New Roman" w:hAnsi="Times New Roman" w:cs="Times New Roman"/>
        </w:rPr>
        <w:t xml:space="preserve">Organizatora. </w:t>
      </w:r>
    </w:p>
    <w:p w14:paraId="263046A6" w14:textId="77777777" w:rsidR="0065301D" w:rsidRPr="00B277F5" w:rsidRDefault="0065301D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2. Komisja konkursowa oceniać będzie pomysłowość i technikę, rodzaj wykorzystanych </w:t>
      </w:r>
      <w:r w:rsidR="007606F1">
        <w:rPr>
          <w:rFonts w:ascii="Times New Roman" w:hAnsi="Times New Roman" w:cs="Times New Roman"/>
        </w:rPr>
        <w:t xml:space="preserve"> </w:t>
      </w:r>
      <w:r w:rsidRPr="00B277F5">
        <w:rPr>
          <w:rFonts w:ascii="Times New Roman" w:hAnsi="Times New Roman" w:cs="Times New Roman"/>
        </w:rPr>
        <w:t xml:space="preserve">materiałów, staranność wykonania oraz prawidłowe wykorzystanie barw oraz symboli narodowościowych. </w:t>
      </w:r>
    </w:p>
    <w:p w14:paraId="2513036E" w14:textId="77777777" w:rsidR="0065301D" w:rsidRDefault="0065301D" w:rsidP="008761CA">
      <w:pPr>
        <w:pStyle w:val="Default"/>
        <w:spacing w:line="276" w:lineRule="auto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>3. Decyzje komisji konkursowej są ostateczne.</w:t>
      </w:r>
    </w:p>
    <w:p w14:paraId="6577647B" w14:textId="77777777" w:rsidR="007477D6" w:rsidRDefault="007477D6" w:rsidP="008761CA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  <w:b/>
          <w:bCs/>
        </w:rPr>
        <w:t>§</w:t>
      </w:r>
      <w:r>
        <w:rPr>
          <w:rFonts w:ascii="Times New Roman" w:hAnsi="Times New Roman" w:cs="Times New Roman"/>
        </w:rPr>
        <w:t>6</w:t>
      </w:r>
    </w:p>
    <w:p w14:paraId="3056B480" w14:textId="77777777" w:rsidR="007477D6" w:rsidRDefault="007477D6" w:rsidP="008761CA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B277F5">
        <w:rPr>
          <w:rFonts w:ascii="Times New Roman" w:hAnsi="Times New Roman" w:cs="Times New Roman"/>
          <w:b/>
          <w:bCs/>
        </w:rPr>
        <w:t>Ogłoszenie wyników Konkursu</w:t>
      </w:r>
    </w:p>
    <w:p w14:paraId="095768F9" w14:textId="77777777" w:rsidR="007477D6" w:rsidRPr="00B277F5" w:rsidRDefault="007477D6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>1. O sposobie oraz terminie przekazania nagród laureaci zostaną poinformowani</w:t>
      </w:r>
      <w:r>
        <w:rPr>
          <w:rFonts w:ascii="Times New Roman" w:hAnsi="Times New Roman" w:cs="Times New Roman"/>
        </w:rPr>
        <w:t xml:space="preserve"> </w:t>
      </w:r>
      <w:r w:rsidRPr="00B277F5">
        <w:rPr>
          <w:rFonts w:ascii="Times New Roman" w:hAnsi="Times New Roman" w:cs="Times New Roman"/>
        </w:rPr>
        <w:t xml:space="preserve">telefonicznie. </w:t>
      </w:r>
    </w:p>
    <w:p w14:paraId="7962BD18" w14:textId="77777777" w:rsidR="007477D6" w:rsidRPr="00B277F5" w:rsidRDefault="007477D6" w:rsidP="008761CA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  <w:b/>
          <w:bCs/>
        </w:rPr>
        <w:t>§7</w:t>
      </w:r>
    </w:p>
    <w:p w14:paraId="5BFD3B1A" w14:textId="77777777" w:rsidR="007477D6" w:rsidRPr="007477D6" w:rsidRDefault="007477D6" w:rsidP="008761CA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B277F5">
        <w:rPr>
          <w:rFonts w:ascii="Times New Roman" w:hAnsi="Times New Roman" w:cs="Times New Roman"/>
          <w:b/>
          <w:bCs/>
        </w:rPr>
        <w:t>Nagrody</w:t>
      </w:r>
    </w:p>
    <w:p w14:paraId="1CD1382D" w14:textId="77777777" w:rsidR="007477D6" w:rsidRPr="00B277F5" w:rsidRDefault="007477D6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1. Komisja Konkursowa spośród nadesłanych prac dokona wyboru najlepszych prac </w:t>
      </w:r>
      <w:r>
        <w:rPr>
          <w:rFonts w:ascii="Times New Roman" w:hAnsi="Times New Roman" w:cs="Times New Roman"/>
        </w:rPr>
        <w:br/>
      </w:r>
      <w:r w:rsidRPr="00B277F5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</w:t>
      </w:r>
      <w:r w:rsidRPr="00B277F5">
        <w:rPr>
          <w:rFonts w:ascii="Times New Roman" w:hAnsi="Times New Roman" w:cs="Times New Roman"/>
        </w:rPr>
        <w:t xml:space="preserve">poszczególnych kategoriach. </w:t>
      </w:r>
    </w:p>
    <w:p w14:paraId="2164E71F" w14:textId="77777777" w:rsidR="007477D6" w:rsidRPr="00B277F5" w:rsidRDefault="007477D6" w:rsidP="008761CA">
      <w:pPr>
        <w:pStyle w:val="Default"/>
        <w:spacing w:line="276" w:lineRule="auto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2. Autorzy zwycięskich prac otrzymają nagrody rzeczowe. </w:t>
      </w:r>
    </w:p>
    <w:p w14:paraId="370362C2" w14:textId="77777777" w:rsidR="007477D6" w:rsidRPr="00B277F5" w:rsidRDefault="007477D6" w:rsidP="008761CA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  <w:b/>
          <w:bCs/>
        </w:rPr>
        <w:t>§8</w:t>
      </w:r>
    </w:p>
    <w:p w14:paraId="17F085CB" w14:textId="77777777" w:rsidR="007477D6" w:rsidRPr="00B277F5" w:rsidRDefault="007477D6" w:rsidP="008761CA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  <w:b/>
          <w:bCs/>
        </w:rPr>
        <w:t>Postanowienia końcowe</w:t>
      </w:r>
    </w:p>
    <w:p w14:paraId="01498402" w14:textId="77777777" w:rsidR="007477D6" w:rsidRPr="00B277F5" w:rsidRDefault="007477D6" w:rsidP="008761CA">
      <w:pPr>
        <w:pStyle w:val="Default"/>
        <w:spacing w:line="276" w:lineRule="auto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1. Uczestnictwo w konkursie jest nieodpłatne. </w:t>
      </w:r>
    </w:p>
    <w:p w14:paraId="7C59EA3C" w14:textId="77777777" w:rsidR="007477D6" w:rsidRPr="00B277F5" w:rsidRDefault="007477D6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2. Organizator zastrzega sobie prawo wykorzystania nadesłanych prac w materiałach promocyjnych (z podaniem autora). </w:t>
      </w:r>
    </w:p>
    <w:p w14:paraId="207BF1C4" w14:textId="77777777" w:rsidR="007477D6" w:rsidRPr="00B277F5" w:rsidRDefault="007477D6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3. Organizator nie bierze odpowiedzialności za ewentualne uszkodzenie lub zaginięcie prac podczas przesyłania. </w:t>
      </w:r>
    </w:p>
    <w:p w14:paraId="4DF6B5DB" w14:textId="77777777" w:rsidR="007477D6" w:rsidRPr="00B277F5" w:rsidRDefault="007477D6" w:rsidP="008761CA">
      <w:pPr>
        <w:pStyle w:val="Default"/>
        <w:spacing w:line="276" w:lineRule="auto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4. Nadesłanie prac na konkurs jest równoznaczne z uznaniem powyższego regulaminu. </w:t>
      </w:r>
    </w:p>
    <w:p w14:paraId="0CAB819B" w14:textId="77777777" w:rsidR="007477D6" w:rsidRDefault="007477D6" w:rsidP="008761C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277F5">
        <w:rPr>
          <w:rFonts w:ascii="Times New Roman" w:hAnsi="Times New Roman" w:cs="Times New Roman"/>
        </w:rPr>
        <w:t xml:space="preserve">5. O wszystkich sprawach nieuregulowanych niniejszym regulaminem decyduje Organizator. </w:t>
      </w:r>
    </w:p>
    <w:p w14:paraId="2A97D221" w14:textId="77777777" w:rsidR="00532D84" w:rsidRPr="00DF0F6E" w:rsidRDefault="00532D84" w:rsidP="008761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Pr="00532D84">
        <w:rPr>
          <w:rFonts w:ascii="Times New Roman" w:hAnsi="Times New Roman" w:cs="Times New Roman"/>
          <w:color w:val="000000"/>
          <w:sz w:val="23"/>
          <w:szCs w:val="23"/>
        </w:rPr>
        <w:t xml:space="preserve">Dane osobowe Uczestnika (imię, nazwisko, adres e-mail, adres kontaktowy, telefon), podane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           </w:t>
      </w:r>
      <w:r w:rsidRPr="00532D84">
        <w:rPr>
          <w:rFonts w:ascii="Times New Roman" w:hAnsi="Times New Roman" w:cs="Times New Roman"/>
          <w:color w:val="000000"/>
        </w:rPr>
        <w:t xml:space="preserve">w formularzu zgłoszeniowym będą przetwarzane przez Organizatora, będącego jednocześnie ich </w:t>
      </w:r>
      <w:r w:rsidRPr="00532D84">
        <w:rPr>
          <w:rFonts w:ascii="Times New Roman" w:hAnsi="Times New Roman" w:cs="Times New Roman"/>
          <w:color w:val="000000"/>
          <w:sz w:val="24"/>
          <w:szCs w:val="24"/>
        </w:rPr>
        <w:t xml:space="preserve">administratorem, zgodnie z przepisami </w:t>
      </w:r>
      <w:r w:rsidRPr="00532D8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Ustawy z dnia </w:t>
      </w:r>
      <w:r w:rsidRPr="00532D8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10 maja 2018 r. o </w:t>
      </w:r>
      <w:r w:rsidRPr="00532D8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ochronie danych </w:t>
      </w:r>
      <w:r w:rsidRPr="00DF0F6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osobowych</w:t>
      </w:r>
      <w:r w:rsidRPr="00DF0F6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F0F6E">
        <w:rPr>
          <w:rFonts w:ascii="Times New Roman" w:hAnsi="Times New Roman" w:cs="Times New Roman"/>
          <w:color w:val="000000"/>
          <w:sz w:val="24"/>
          <w:szCs w:val="24"/>
        </w:rPr>
        <w:t xml:space="preserve">(Dz. U. </w:t>
      </w:r>
      <w:r w:rsidR="00DF0F6E" w:rsidRPr="00DF0F6E">
        <w:rPr>
          <w:rStyle w:val="ng-binding"/>
          <w:rFonts w:ascii="Times New Roman" w:hAnsi="Times New Roman" w:cs="Times New Roman"/>
          <w:sz w:val="24"/>
          <w:szCs w:val="24"/>
        </w:rPr>
        <w:t>2019.1781</w:t>
      </w:r>
      <w:r w:rsidRPr="00DF0F6E"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Pr="00532D84">
        <w:rPr>
          <w:rFonts w:ascii="Times New Roman" w:hAnsi="Times New Roman" w:cs="Times New Roman"/>
          <w:color w:val="000000"/>
          <w:sz w:val="23"/>
          <w:szCs w:val="23"/>
        </w:rPr>
        <w:t xml:space="preserve"> w zakresie i celach związanych z przeprowadzeniem Konkursu, w szczególności w celu komunikowania się z Uczestnikami, wydania nagród oraz promocji Konkursu. Organizator niniejszym informuje, iż podanie danych jest dobrowolne, a ponadto osobom, których dane dotyczą przysługuje prawo dostępu do treści swoich danych oraz ich poprawienia. </w:t>
      </w:r>
    </w:p>
    <w:p w14:paraId="1D650605" w14:textId="77777777" w:rsidR="007477D6" w:rsidRPr="00B277F5" w:rsidRDefault="007477D6" w:rsidP="008761CA">
      <w:pPr>
        <w:pStyle w:val="Default"/>
        <w:spacing w:line="276" w:lineRule="auto"/>
        <w:rPr>
          <w:rFonts w:ascii="Times New Roman" w:hAnsi="Times New Roman" w:cs="Times New Roman"/>
        </w:rPr>
      </w:pPr>
    </w:p>
    <w:p w14:paraId="47A4B2FA" w14:textId="77777777" w:rsidR="007477D6" w:rsidRPr="007477D6" w:rsidRDefault="007477D6" w:rsidP="008761CA">
      <w:pPr>
        <w:pStyle w:val="Default"/>
        <w:spacing w:line="276" w:lineRule="auto"/>
        <w:rPr>
          <w:rFonts w:ascii="Times New Roman" w:hAnsi="Times New Roman" w:cs="Times New Roman"/>
          <w:u w:val="single"/>
        </w:rPr>
      </w:pPr>
      <w:r w:rsidRPr="007477D6">
        <w:rPr>
          <w:rFonts w:ascii="Times New Roman" w:hAnsi="Times New Roman" w:cs="Times New Roman"/>
          <w:u w:val="single"/>
        </w:rPr>
        <w:t xml:space="preserve">W przypadku pytań zapraszamy do kontaktu: </w:t>
      </w:r>
    </w:p>
    <w:p w14:paraId="2498E499" w14:textId="58A07280" w:rsidR="000D56CB" w:rsidRDefault="000D56CB" w:rsidP="008761CA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Miejska Biblioteka Publiczna</w:t>
      </w:r>
    </w:p>
    <w:p w14:paraId="51382C72" w14:textId="05AAA220" w:rsidR="000D56CB" w:rsidRDefault="000D56CB" w:rsidP="008761CA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Bema 23, tel. 89 762 16 50</w:t>
      </w:r>
    </w:p>
    <w:p w14:paraId="7E365937" w14:textId="77777777" w:rsidR="000D56CB" w:rsidRDefault="000D56CB" w:rsidP="008761CA">
      <w:pPr>
        <w:pStyle w:val="Default"/>
        <w:spacing w:line="276" w:lineRule="auto"/>
        <w:rPr>
          <w:rFonts w:ascii="Times New Roman" w:hAnsi="Times New Roman" w:cs="Times New Roman"/>
        </w:rPr>
      </w:pPr>
    </w:p>
    <w:p w14:paraId="1472ED66" w14:textId="18869607" w:rsidR="007477D6" w:rsidRDefault="007477D6" w:rsidP="008761CA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Urząd Miasta Bartoszyce </w:t>
      </w:r>
    </w:p>
    <w:p w14:paraId="180A2DF6" w14:textId="0844ECCC" w:rsidR="007477D6" w:rsidRPr="00FA2760" w:rsidRDefault="007477D6" w:rsidP="008761CA">
      <w:pPr>
        <w:pStyle w:val="Default"/>
        <w:spacing w:line="276" w:lineRule="auto"/>
        <w:rPr>
          <w:rFonts w:ascii="Times New Roman" w:hAnsi="Times New Roman" w:cs="Times New Roman"/>
        </w:rPr>
      </w:pPr>
      <w:r w:rsidRPr="00FA2760">
        <w:rPr>
          <w:rFonts w:ascii="Times New Roman" w:hAnsi="Times New Roman" w:cs="Times New Roman"/>
        </w:rPr>
        <w:t xml:space="preserve">Wydział </w:t>
      </w:r>
      <w:r w:rsidR="000D56CB">
        <w:rPr>
          <w:rFonts w:ascii="Times New Roman" w:hAnsi="Times New Roman" w:cs="Times New Roman"/>
        </w:rPr>
        <w:t>Kultury, Sportu, Współpracy i Rozwoju</w:t>
      </w:r>
    </w:p>
    <w:p w14:paraId="5991E9EB" w14:textId="7A171BD9" w:rsidR="007477D6" w:rsidRPr="00FA2760" w:rsidRDefault="007477D6" w:rsidP="008761CA">
      <w:pPr>
        <w:pStyle w:val="Default"/>
        <w:spacing w:line="276" w:lineRule="auto"/>
        <w:rPr>
          <w:rFonts w:ascii="Times New Roman" w:hAnsi="Times New Roman" w:cs="Times New Roman"/>
        </w:rPr>
      </w:pPr>
      <w:r w:rsidRPr="00FA2760">
        <w:rPr>
          <w:rFonts w:ascii="Times New Roman" w:hAnsi="Times New Roman" w:cs="Times New Roman"/>
        </w:rPr>
        <w:t xml:space="preserve">ul. Boh. Monte Cassino 1, tel. 89 </w:t>
      </w:r>
      <w:r>
        <w:rPr>
          <w:rFonts w:ascii="Times New Roman" w:hAnsi="Times New Roman" w:cs="Times New Roman"/>
        </w:rPr>
        <w:t>762 98 56</w:t>
      </w:r>
    </w:p>
    <w:sectPr w:rsidR="007477D6" w:rsidRPr="00FA2760" w:rsidSect="00532D84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ChangesUpdateDate" w:val="2019-10-08"/>
    <w:docVar w:name="LE_Links" w:val="{026E11F3-AEFD-4409-A496-47715D110B32}"/>
  </w:docVars>
  <w:rsids>
    <w:rsidRoot w:val="0065301D"/>
    <w:rsid w:val="000B294F"/>
    <w:rsid w:val="000B7815"/>
    <w:rsid w:val="000D56CB"/>
    <w:rsid w:val="00121283"/>
    <w:rsid w:val="001D15BB"/>
    <w:rsid w:val="001D20C3"/>
    <w:rsid w:val="003047EF"/>
    <w:rsid w:val="00315C80"/>
    <w:rsid w:val="0034039F"/>
    <w:rsid w:val="00345CD3"/>
    <w:rsid w:val="00382A58"/>
    <w:rsid w:val="003F0044"/>
    <w:rsid w:val="00420541"/>
    <w:rsid w:val="004E4FD3"/>
    <w:rsid w:val="00532D84"/>
    <w:rsid w:val="00636EE0"/>
    <w:rsid w:val="0065301D"/>
    <w:rsid w:val="00662FB3"/>
    <w:rsid w:val="007477D6"/>
    <w:rsid w:val="007606F1"/>
    <w:rsid w:val="008761CA"/>
    <w:rsid w:val="008B3308"/>
    <w:rsid w:val="00922F08"/>
    <w:rsid w:val="00A56677"/>
    <w:rsid w:val="00B277F5"/>
    <w:rsid w:val="00B42DE6"/>
    <w:rsid w:val="00B90461"/>
    <w:rsid w:val="00B9182A"/>
    <w:rsid w:val="00C42BD8"/>
    <w:rsid w:val="00C47420"/>
    <w:rsid w:val="00C71D4A"/>
    <w:rsid w:val="00D15779"/>
    <w:rsid w:val="00D725D1"/>
    <w:rsid w:val="00DF0F6E"/>
    <w:rsid w:val="00ED2950"/>
    <w:rsid w:val="00F35E83"/>
    <w:rsid w:val="00FA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514B"/>
  <w15:docId w15:val="{C6488A50-4EDC-4A31-AAD8-33B88A5A1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0C3"/>
  </w:style>
  <w:style w:type="paragraph" w:styleId="Nagwek2">
    <w:name w:val="heading 2"/>
    <w:basedOn w:val="Normalny"/>
    <w:link w:val="Nagwek2Znak"/>
    <w:uiPriority w:val="9"/>
    <w:qFormat/>
    <w:rsid w:val="00532D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0F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5301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32D8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wydatnienie">
    <w:name w:val="Emphasis"/>
    <w:basedOn w:val="Domylnaczcionkaakapitu"/>
    <w:uiPriority w:val="20"/>
    <w:qFormat/>
    <w:rsid w:val="00532D84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0F6E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g-binding">
    <w:name w:val="ng-binding"/>
    <w:basedOn w:val="Domylnaczcionkaakapitu"/>
    <w:rsid w:val="00DF0F6E"/>
  </w:style>
  <w:style w:type="character" w:styleId="Hipercze">
    <w:name w:val="Hyperlink"/>
    <w:basedOn w:val="Domylnaczcionkaakapitu"/>
    <w:uiPriority w:val="99"/>
    <w:unhideWhenUsed/>
    <w:rsid w:val="000D56C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56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pbartoszyce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rtoszyce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26E11F3-AEFD-4409-A496-47715D110B3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627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Krześcijański Rafał</dc:creator>
  <cp:lastModifiedBy>Grzegorz Kwakszys</cp:lastModifiedBy>
  <cp:revision>7</cp:revision>
  <cp:lastPrinted>2021-10-21T09:28:00Z</cp:lastPrinted>
  <dcterms:created xsi:type="dcterms:W3CDTF">2024-10-10T06:56:00Z</dcterms:created>
  <dcterms:modified xsi:type="dcterms:W3CDTF">2025-10-07T10:36:00Z</dcterms:modified>
</cp:coreProperties>
</file>