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8FF"/>
  <w:body>
    <w:p w:rsidR="00E77EA6" w:rsidRDefault="00E77EA6" w:rsidP="0083079C">
      <w:pPr>
        <w:pStyle w:val="Nagwek1"/>
        <w:numPr>
          <w:ilvl w:val="0"/>
          <w:numId w:val="0"/>
        </w:numPr>
        <w:rPr>
          <w:sz w:val="18"/>
          <w:szCs w:val="18"/>
        </w:rPr>
      </w:pPr>
    </w:p>
    <w:p w:rsidR="00567911" w:rsidRPr="00831FFD" w:rsidRDefault="00611D23" w:rsidP="00611D23">
      <w:pPr>
        <w:pStyle w:val="Nagwek1"/>
        <w:numPr>
          <w:ilvl w:val="0"/>
          <w:numId w:val="0"/>
        </w:numPr>
        <w:ind w:left="142"/>
        <w:jc w:val="center"/>
        <w:rPr>
          <w:sz w:val="18"/>
          <w:szCs w:val="18"/>
        </w:rPr>
      </w:pPr>
      <w:r w:rsidRPr="00831FFD">
        <w:rPr>
          <w:sz w:val="18"/>
          <w:szCs w:val="18"/>
        </w:rPr>
        <w:t xml:space="preserve">    </w:t>
      </w:r>
      <w:r w:rsidR="00831FFD">
        <w:rPr>
          <w:sz w:val="18"/>
          <w:szCs w:val="18"/>
        </w:rPr>
        <w:t xml:space="preserve">         </w:t>
      </w:r>
      <w:r w:rsidR="0065617C">
        <w:rPr>
          <w:sz w:val="18"/>
          <w:szCs w:val="18"/>
        </w:rPr>
        <w:t xml:space="preserve">            </w:t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65617C">
        <w:rPr>
          <w:sz w:val="18"/>
          <w:szCs w:val="18"/>
        </w:rPr>
        <w:t xml:space="preserve">           </w:t>
      </w:r>
      <w:r w:rsidR="00510AE7">
        <w:rPr>
          <w:sz w:val="18"/>
          <w:szCs w:val="18"/>
        </w:rPr>
        <w:t xml:space="preserve">                             </w:t>
      </w:r>
      <w:r w:rsidR="00567911" w:rsidRPr="00831FFD">
        <w:rPr>
          <w:sz w:val="18"/>
          <w:szCs w:val="18"/>
        </w:rPr>
        <w:t>Załącznik Nr 1 do Zarządzenia Burmistrza M</w:t>
      </w:r>
      <w:r w:rsidR="00510AE7">
        <w:rPr>
          <w:sz w:val="18"/>
          <w:szCs w:val="18"/>
        </w:rPr>
        <w:t>iasta Bartoszyce Nr 58 z dnia 30.04.</w:t>
      </w:r>
      <w:r w:rsidR="005B37A6">
        <w:rPr>
          <w:sz w:val="18"/>
          <w:szCs w:val="18"/>
        </w:rPr>
        <w:t>2024</w:t>
      </w:r>
      <w:r w:rsidR="00567911" w:rsidRPr="00831FFD">
        <w:rPr>
          <w:sz w:val="18"/>
          <w:szCs w:val="18"/>
        </w:rPr>
        <w:t>r</w:t>
      </w:r>
    </w:p>
    <w:p w:rsidR="00567911" w:rsidRPr="00831FFD" w:rsidRDefault="00567911" w:rsidP="00567911">
      <w:pPr>
        <w:rPr>
          <w:b/>
          <w:sz w:val="18"/>
          <w:szCs w:val="18"/>
        </w:rPr>
      </w:pPr>
    </w:p>
    <w:p w:rsidR="00567911" w:rsidRPr="005A0DBC" w:rsidRDefault="00567911" w:rsidP="00567911">
      <w:pPr>
        <w:pStyle w:val="Nagwek1"/>
        <w:ind w:left="4956"/>
        <w:jc w:val="center"/>
        <w:rPr>
          <w:b w:val="0"/>
          <w:sz w:val="20"/>
        </w:rPr>
      </w:pPr>
      <w:r>
        <w:t xml:space="preserve">     </w:t>
      </w:r>
    </w:p>
    <w:p w:rsidR="00567911" w:rsidRDefault="00567911" w:rsidP="00567911">
      <w:pPr>
        <w:pStyle w:val="Nagwek1"/>
        <w:ind w:left="4956"/>
        <w:jc w:val="center"/>
        <w:rPr>
          <w:b w:val="0"/>
          <w:sz w:val="20"/>
        </w:rPr>
      </w:pPr>
      <w:r>
        <w:t xml:space="preserve">  W Y K A Z     N  I E R U C H O M O Ś C I</w:t>
      </w:r>
      <w:r>
        <w:rPr>
          <w:b w:val="0"/>
          <w:sz w:val="20"/>
        </w:rPr>
        <w:t xml:space="preserve">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</w:p>
    <w:p w:rsidR="00567911" w:rsidRPr="00E77EA6" w:rsidRDefault="00567911" w:rsidP="00567911">
      <w:pPr>
        <w:jc w:val="center"/>
        <w:rPr>
          <w:b/>
          <w:sz w:val="24"/>
          <w:szCs w:val="24"/>
        </w:rPr>
      </w:pPr>
      <w:r w:rsidRPr="00E77EA6">
        <w:rPr>
          <w:b/>
          <w:sz w:val="24"/>
          <w:szCs w:val="24"/>
        </w:rPr>
        <w:t>stanowiących własność gminy miejskiej Bartoszyce przeznaczonej do oddania w najem</w:t>
      </w:r>
    </w:p>
    <w:p w:rsidR="00567911" w:rsidRDefault="00567911" w:rsidP="00567911">
      <w:pPr>
        <w:jc w:val="center"/>
        <w:rPr>
          <w:b/>
          <w:sz w:val="28"/>
        </w:rPr>
      </w:pPr>
    </w:p>
    <w:p w:rsidR="00567911" w:rsidRDefault="00567911" w:rsidP="00567911"/>
    <w:tbl>
      <w:tblPr>
        <w:tblW w:w="14468" w:type="dxa"/>
        <w:tblInd w:w="2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78"/>
        <w:gridCol w:w="4111"/>
        <w:gridCol w:w="2976"/>
        <w:gridCol w:w="5103"/>
      </w:tblGrid>
      <w:tr w:rsidR="00831FFD" w:rsidTr="00F254DC">
        <w:trPr>
          <w:cantSplit/>
          <w:trHeight w:val="1230"/>
        </w:trPr>
        <w:tc>
          <w:tcPr>
            <w:tcW w:w="22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611D23" w:rsidRDefault="00567911" w:rsidP="00085689">
            <w:pPr>
              <w:jc w:val="both"/>
              <w:rPr>
                <w:b/>
                <w:sz w:val="22"/>
                <w:szCs w:val="22"/>
              </w:rPr>
            </w:pP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Położenie</w:t>
            </w:r>
            <w:r w:rsidR="009D2B98">
              <w:rPr>
                <w:b/>
                <w:sz w:val="22"/>
                <w:szCs w:val="22"/>
              </w:rPr>
              <w:t>,</w:t>
            </w:r>
            <w:r w:rsidRPr="00611D23">
              <w:rPr>
                <w:b/>
                <w:sz w:val="22"/>
                <w:szCs w:val="22"/>
              </w:rPr>
              <w:t xml:space="preserve"> nieruchomości</w:t>
            </w:r>
            <w:r w:rsidR="009D2B98">
              <w:rPr>
                <w:b/>
                <w:sz w:val="22"/>
                <w:szCs w:val="22"/>
              </w:rPr>
              <w:t>,</w:t>
            </w:r>
          </w:p>
          <w:p w:rsidR="00567911" w:rsidRPr="00611D23" w:rsidRDefault="009D2B98" w:rsidP="000856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</w:t>
            </w:r>
            <w:r w:rsidR="00567911" w:rsidRPr="00611D23">
              <w:rPr>
                <w:b/>
                <w:sz w:val="22"/>
                <w:szCs w:val="22"/>
              </w:rPr>
              <w:t xml:space="preserve">znaczenie wg </w:t>
            </w:r>
            <w:proofErr w:type="spellStart"/>
            <w:r w:rsidR="00567911" w:rsidRPr="00611D23">
              <w:rPr>
                <w:b/>
                <w:sz w:val="22"/>
                <w:szCs w:val="22"/>
              </w:rPr>
              <w:t>ewid</w:t>
            </w:r>
            <w:proofErr w:type="spellEnd"/>
            <w:r w:rsidR="00567911" w:rsidRPr="00611D23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</w:rPr>
              <w:t>g</w:t>
            </w:r>
            <w:r w:rsidR="00567911" w:rsidRPr="00611D23">
              <w:rPr>
                <w:b/>
                <w:sz w:val="22"/>
                <w:szCs w:val="22"/>
              </w:rPr>
              <w:t>runtów</w:t>
            </w:r>
            <w:r>
              <w:rPr>
                <w:b/>
                <w:sz w:val="22"/>
                <w:szCs w:val="22"/>
              </w:rPr>
              <w:t>,</w:t>
            </w:r>
          </w:p>
          <w:p w:rsidR="00567911" w:rsidRPr="00611D23" w:rsidRDefault="009D2B98" w:rsidP="000856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567911" w:rsidRPr="00611D23">
              <w:rPr>
                <w:b/>
                <w:sz w:val="22"/>
                <w:szCs w:val="22"/>
              </w:rPr>
              <w:t>ow. i Nr KW</w:t>
            </w:r>
          </w:p>
        </w:tc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</w:p>
          <w:p w:rsid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 xml:space="preserve">Opis nieruchomości przeznaczonej </w:t>
            </w: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do oddania w najem</w:t>
            </w:r>
          </w:p>
          <w:p w:rsidR="00567911" w:rsidRPr="00611D23" w:rsidRDefault="00567911" w:rsidP="00BA6D3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Przeznaczenie nieruchomości i sposób jej zagospodarowania.</w:t>
            </w: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</w:p>
          <w:p w:rsidR="00567911" w:rsidRPr="00611D23" w:rsidRDefault="0011781B" w:rsidP="000856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udostępnienia nieruchomości.</w:t>
            </w:r>
          </w:p>
        </w:tc>
        <w:tc>
          <w:tcPr>
            <w:tcW w:w="51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Wysokość opłat i termin ich wnoszenia.</w:t>
            </w: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Zasady aktualizacji opłat.</w:t>
            </w:r>
          </w:p>
        </w:tc>
      </w:tr>
      <w:tr w:rsidR="00831FFD" w:rsidTr="00F254DC">
        <w:trPr>
          <w:cantSplit/>
          <w:trHeight w:val="225"/>
        </w:trPr>
        <w:tc>
          <w:tcPr>
            <w:tcW w:w="22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31FFD" w:rsidTr="00F254DC">
        <w:trPr>
          <w:cantSplit/>
        </w:trPr>
        <w:tc>
          <w:tcPr>
            <w:tcW w:w="22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67911" w:rsidRDefault="00567911" w:rsidP="00085689">
            <w:pPr>
              <w:rPr>
                <w:b/>
                <w:sz w:val="24"/>
              </w:rPr>
            </w:pPr>
          </w:p>
          <w:p w:rsidR="00FF3CBD" w:rsidRPr="0065617C" w:rsidRDefault="00FF3CBD" w:rsidP="00085689">
            <w:pPr>
              <w:rPr>
                <w:b/>
                <w:sz w:val="24"/>
              </w:rPr>
            </w:pPr>
          </w:p>
          <w:p w:rsidR="00C337B1" w:rsidRPr="005438DD" w:rsidRDefault="00C337B1" w:rsidP="00C337B1">
            <w:pPr>
              <w:jc w:val="center"/>
              <w:rPr>
                <w:b/>
                <w:sz w:val="24"/>
                <w:szCs w:val="24"/>
              </w:rPr>
            </w:pPr>
            <w:r w:rsidRPr="005438DD">
              <w:rPr>
                <w:b/>
                <w:sz w:val="24"/>
                <w:szCs w:val="24"/>
              </w:rPr>
              <w:t>ul. Hubalczyków 2</w:t>
            </w:r>
          </w:p>
          <w:p w:rsidR="00C337B1" w:rsidRPr="005438DD" w:rsidRDefault="00C337B1" w:rsidP="00C337B1">
            <w:pPr>
              <w:jc w:val="center"/>
              <w:rPr>
                <w:b/>
                <w:sz w:val="24"/>
                <w:szCs w:val="24"/>
              </w:rPr>
            </w:pPr>
          </w:p>
          <w:p w:rsidR="00C337B1" w:rsidRPr="004077C1" w:rsidRDefault="00C337B1" w:rsidP="00C337B1">
            <w:pPr>
              <w:jc w:val="center"/>
              <w:rPr>
                <w:b/>
                <w:sz w:val="22"/>
                <w:szCs w:val="22"/>
              </w:rPr>
            </w:pPr>
          </w:p>
          <w:p w:rsidR="00C337B1" w:rsidRPr="004077C1" w:rsidRDefault="00C337B1" w:rsidP="00C337B1">
            <w:pPr>
              <w:jc w:val="center"/>
              <w:rPr>
                <w:b/>
                <w:sz w:val="22"/>
                <w:szCs w:val="22"/>
              </w:rPr>
            </w:pPr>
            <w:r w:rsidRPr="004077C1">
              <w:rPr>
                <w:b/>
                <w:sz w:val="22"/>
                <w:szCs w:val="22"/>
              </w:rPr>
              <w:t>działka Nr 51/4</w:t>
            </w:r>
          </w:p>
          <w:p w:rsidR="00C337B1" w:rsidRPr="004077C1" w:rsidRDefault="00C337B1" w:rsidP="00C337B1">
            <w:pPr>
              <w:jc w:val="center"/>
              <w:rPr>
                <w:b/>
                <w:sz w:val="22"/>
                <w:szCs w:val="22"/>
              </w:rPr>
            </w:pPr>
            <w:r w:rsidRPr="004077C1">
              <w:rPr>
                <w:b/>
                <w:sz w:val="22"/>
                <w:szCs w:val="22"/>
              </w:rPr>
              <w:t>o pow. 319m²</w:t>
            </w:r>
          </w:p>
          <w:p w:rsidR="00C337B1" w:rsidRPr="004077C1" w:rsidRDefault="00C337B1" w:rsidP="00C337B1">
            <w:pPr>
              <w:jc w:val="center"/>
              <w:rPr>
                <w:b/>
                <w:sz w:val="22"/>
                <w:szCs w:val="22"/>
              </w:rPr>
            </w:pPr>
            <w:r w:rsidRPr="004077C1">
              <w:rPr>
                <w:b/>
                <w:sz w:val="22"/>
                <w:szCs w:val="22"/>
              </w:rPr>
              <w:t>obręb Nr 4</w:t>
            </w:r>
          </w:p>
          <w:p w:rsidR="00C337B1" w:rsidRPr="004077C1" w:rsidRDefault="00C337B1" w:rsidP="00C337B1">
            <w:pPr>
              <w:pStyle w:val="WW-Tekstpodstawowywcity2"/>
              <w:jc w:val="center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>KW OLIY/00011513/9</w:t>
            </w:r>
          </w:p>
          <w:p w:rsidR="005B37A6" w:rsidRPr="00FF3CBD" w:rsidRDefault="005B37A6" w:rsidP="00FF3CBD">
            <w:pPr>
              <w:rPr>
                <w:b/>
                <w:sz w:val="24"/>
                <w:szCs w:val="24"/>
              </w:rPr>
            </w:pPr>
          </w:p>
          <w:p w:rsidR="00567911" w:rsidRPr="008F27BC" w:rsidRDefault="00567911" w:rsidP="005B37A6">
            <w:pPr>
              <w:pStyle w:val="WW-Tekstpodstawowywcity2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67911" w:rsidRPr="008C6F9C" w:rsidRDefault="00567911" w:rsidP="00422EB2">
            <w:pPr>
              <w:keepNext/>
              <w:jc w:val="both"/>
              <w:rPr>
                <w:b/>
                <w:sz w:val="22"/>
                <w:szCs w:val="22"/>
              </w:rPr>
            </w:pPr>
          </w:p>
          <w:p w:rsidR="00C337B1" w:rsidRPr="007B3753" w:rsidRDefault="00C337B1" w:rsidP="00C337B1">
            <w:pPr>
              <w:keepNext/>
              <w:rPr>
                <w:sz w:val="22"/>
                <w:szCs w:val="22"/>
              </w:rPr>
            </w:pPr>
            <w:r w:rsidRPr="007B3753">
              <w:rPr>
                <w:b/>
                <w:sz w:val="22"/>
                <w:szCs w:val="22"/>
              </w:rPr>
              <w:t>Lokal użytkowy Nr 105 o pow. 7,40 m</w:t>
            </w:r>
            <w:r w:rsidRPr="007B3753">
              <w:rPr>
                <w:b/>
                <w:sz w:val="22"/>
                <w:szCs w:val="22"/>
                <w:vertAlign w:val="superscript"/>
              </w:rPr>
              <w:t>2</w:t>
            </w:r>
            <w:r w:rsidRPr="007B3753">
              <w:rPr>
                <w:sz w:val="22"/>
                <w:szCs w:val="22"/>
                <w:vertAlign w:val="superscript"/>
              </w:rPr>
              <w:t xml:space="preserve"> </w:t>
            </w:r>
            <w:r w:rsidRPr="007B3753">
              <w:rPr>
                <w:sz w:val="22"/>
                <w:szCs w:val="22"/>
                <w:vertAlign w:val="superscript"/>
              </w:rPr>
              <w:br/>
            </w:r>
            <w:r w:rsidRPr="007B3753">
              <w:rPr>
                <w:sz w:val="22"/>
                <w:szCs w:val="22"/>
              </w:rPr>
              <w:t xml:space="preserve">w budynku przy ul. Hubalczyków 2 </w:t>
            </w:r>
            <w:r w:rsidRPr="007B3753">
              <w:rPr>
                <w:sz w:val="22"/>
                <w:szCs w:val="22"/>
              </w:rPr>
              <w:br/>
              <w:t>w Bartoszycach usytuowany  na I piętrze przeznaczony na prowadzenie biura.</w:t>
            </w:r>
          </w:p>
          <w:p w:rsidR="00C337B1" w:rsidRPr="007B3753" w:rsidRDefault="00C337B1" w:rsidP="00C337B1">
            <w:pPr>
              <w:keepNext/>
              <w:rPr>
                <w:sz w:val="22"/>
                <w:szCs w:val="22"/>
              </w:rPr>
            </w:pPr>
            <w:r w:rsidRPr="007B3753">
              <w:rPr>
                <w:sz w:val="22"/>
                <w:szCs w:val="22"/>
              </w:rPr>
              <w:t xml:space="preserve">Lokal składa się z 1 pomieszczenia </w:t>
            </w:r>
            <w:r w:rsidRPr="007B3753">
              <w:rPr>
                <w:sz w:val="22"/>
                <w:szCs w:val="22"/>
              </w:rPr>
              <w:br/>
              <w:t xml:space="preserve">z możliwością korzystania ze wspólnego </w:t>
            </w:r>
            <w:proofErr w:type="spellStart"/>
            <w:r w:rsidRPr="007B3753">
              <w:rPr>
                <w:sz w:val="22"/>
                <w:szCs w:val="22"/>
              </w:rPr>
              <w:t>wc</w:t>
            </w:r>
            <w:proofErr w:type="spellEnd"/>
            <w:r w:rsidRPr="007B3753">
              <w:rPr>
                <w:sz w:val="22"/>
                <w:szCs w:val="22"/>
              </w:rPr>
              <w:t>. Lokal wyposażony jest w instalację: elektryczną i centralnego ogrzewania.</w:t>
            </w:r>
          </w:p>
          <w:p w:rsidR="00C337B1" w:rsidRPr="007B3753" w:rsidRDefault="00C337B1" w:rsidP="00C337B1">
            <w:pPr>
              <w:keepNext/>
              <w:rPr>
                <w:sz w:val="22"/>
                <w:szCs w:val="22"/>
              </w:rPr>
            </w:pPr>
            <w:r w:rsidRPr="007B3753">
              <w:rPr>
                <w:sz w:val="22"/>
                <w:szCs w:val="22"/>
              </w:rPr>
              <w:t xml:space="preserve">Funkcja: Teren istniejącej zabudowy produkcyjno – usługowej, handlowej </w:t>
            </w:r>
            <w:r w:rsidRPr="007B3753">
              <w:rPr>
                <w:sz w:val="22"/>
                <w:szCs w:val="22"/>
              </w:rPr>
              <w:br/>
              <w:t>i magazynowo – składowej.</w:t>
            </w:r>
          </w:p>
          <w:p w:rsidR="00C337B1" w:rsidRPr="007B3753" w:rsidRDefault="00C337B1" w:rsidP="00C337B1">
            <w:pPr>
              <w:keepNext/>
              <w:rPr>
                <w:sz w:val="22"/>
                <w:szCs w:val="22"/>
              </w:rPr>
            </w:pPr>
            <w:r w:rsidRPr="007B3753">
              <w:rPr>
                <w:sz w:val="22"/>
                <w:szCs w:val="22"/>
              </w:rPr>
              <w:t xml:space="preserve">Uchwała Nr IX/60/2007 Rady Miasta Bartoszyce z dn. 29 maja 2007r. </w:t>
            </w:r>
          </w:p>
          <w:p w:rsidR="00AC67E7" w:rsidRPr="00901EEF" w:rsidRDefault="00AC67E7" w:rsidP="00F254DC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67911" w:rsidRPr="008C6F9C" w:rsidRDefault="00567911" w:rsidP="00EB724D">
            <w:pPr>
              <w:pStyle w:val="Tekstpodstawowy"/>
              <w:rPr>
                <w:sz w:val="22"/>
                <w:szCs w:val="22"/>
              </w:rPr>
            </w:pPr>
          </w:p>
          <w:p w:rsidR="005B37A6" w:rsidRPr="008C6F9C" w:rsidRDefault="005B37A6" w:rsidP="005B37A6">
            <w:pPr>
              <w:pStyle w:val="Tekstpodstawowy"/>
              <w:rPr>
                <w:sz w:val="22"/>
                <w:szCs w:val="22"/>
              </w:rPr>
            </w:pPr>
            <w:r w:rsidRPr="008C6F9C">
              <w:rPr>
                <w:sz w:val="22"/>
                <w:szCs w:val="22"/>
              </w:rPr>
              <w:t xml:space="preserve">Oddanie w najem w drodze </w:t>
            </w:r>
            <w:proofErr w:type="spellStart"/>
            <w:r w:rsidRPr="008C6F9C">
              <w:rPr>
                <w:sz w:val="22"/>
                <w:szCs w:val="22"/>
              </w:rPr>
              <w:t>bezprzetargowej</w:t>
            </w:r>
            <w:proofErr w:type="spellEnd"/>
            <w:r w:rsidRPr="008C6F9C">
              <w:rPr>
                <w:b/>
                <w:sz w:val="22"/>
                <w:szCs w:val="22"/>
              </w:rPr>
              <w:t xml:space="preserve">. </w:t>
            </w:r>
            <w:r w:rsidRPr="008C6F9C">
              <w:rPr>
                <w:sz w:val="22"/>
                <w:szCs w:val="22"/>
              </w:rPr>
              <w:t>Umowa najmu zostanie zawarta na okres</w:t>
            </w:r>
            <w:r w:rsidR="00DB32AB">
              <w:rPr>
                <w:sz w:val="22"/>
                <w:szCs w:val="22"/>
              </w:rPr>
              <w:t xml:space="preserve"> 3 lat</w:t>
            </w:r>
            <w:r>
              <w:rPr>
                <w:sz w:val="22"/>
                <w:szCs w:val="22"/>
              </w:rPr>
              <w:t>.</w:t>
            </w:r>
            <w:r w:rsidRPr="008C6F9C">
              <w:rPr>
                <w:sz w:val="22"/>
                <w:szCs w:val="22"/>
              </w:rPr>
              <w:t xml:space="preserve"> </w:t>
            </w:r>
          </w:p>
          <w:p w:rsidR="00567911" w:rsidRPr="00831FFD" w:rsidRDefault="00567911" w:rsidP="005B37A6">
            <w:pPr>
              <w:pStyle w:val="Tekstpodstawowy"/>
              <w:rPr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67911" w:rsidRPr="008C6F9C" w:rsidRDefault="00567911" w:rsidP="00EB724D">
            <w:pPr>
              <w:rPr>
                <w:sz w:val="22"/>
                <w:szCs w:val="22"/>
              </w:rPr>
            </w:pPr>
          </w:p>
          <w:p w:rsidR="005B37A6" w:rsidRPr="001D4F68" w:rsidRDefault="005B37A6" w:rsidP="005B37A6">
            <w:pPr>
              <w:pStyle w:val="Nagwek2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8C6F9C">
              <w:rPr>
                <w:sz w:val="22"/>
                <w:szCs w:val="22"/>
              </w:rPr>
              <w:t xml:space="preserve">tawka czynszu najmu – </w:t>
            </w:r>
            <w:r w:rsidR="00C337B1">
              <w:rPr>
                <w:b/>
                <w:szCs w:val="24"/>
              </w:rPr>
              <w:t>13,5</w:t>
            </w:r>
            <w:r w:rsidR="00C337B1" w:rsidRPr="00831FFD">
              <w:rPr>
                <w:b/>
                <w:szCs w:val="24"/>
              </w:rPr>
              <w:t>0</w:t>
            </w:r>
            <w:r w:rsidR="00C337B1">
              <w:rPr>
                <w:b/>
                <w:szCs w:val="24"/>
              </w:rPr>
              <w:t xml:space="preserve"> </w:t>
            </w:r>
            <w:r w:rsidR="00FE1E52">
              <w:rPr>
                <w:b/>
                <w:sz w:val="22"/>
                <w:szCs w:val="22"/>
              </w:rPr>
              <w:t xml:space="preserve"> </w:t>
            </w:r>
            <w:r w:rsidRPr="008C6F9C">
              <w:rPr>
                <w:b/>
                <w:sz w:val="22"/>
                <w:szCs w:val="22"/>
              </w:rPr>
              <w:t>zł/m</w:t>
            </w:r>
            <w:r w:rsidRPr="008C6F9C">
              <w:rPr>
                <w:b/>
                <w:sz w:val="22"/>
                <w:szCs w:val="22"/>
                <w:vertAlign w:val="superscript"/>
              </w:rPr>
              <w:t>2</w:t>
            </w:r>
            <w:r w:rsidRPr="008C6F9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D2B98">
              <w:rPr>
                <w:sz w:val="22"/>
                <w:szCs w:val="22"/>
              </w:rPr>
              <w:t xml:space="preserve">Do stawki </w:t>
            </w:r>
            <w:r>
              <w:rPr>
                <w:sz w:val="22"/>
                <w:szCs w:val="22"/>
              </w:rPr>
              <w:br/>
            </w:r>
            <w:r w:rsidRPr="009D2B98">
              <w:rPr>
                <w:sz w:val="22"/>
                <w:szCs w:val="22"/>
              </w:rPr>
              <w:t>czynszu naliczony</w:t>
            </w:r>
            <w:r>
              <w:rPr>
                <w:sz w:val="22"/>
                <w:szCs w:val="22"/>
              </w:rPr>
              <w:t xml:space="preserve"> zostanie podatek VAT zgodnie </w:t>
            </w:r>
            <w:r>
              <w:rPr>
                <w:sz w:val="22"/>
                <w:szCs w:val="22"/>
              </w:rPr>
              <w:br/>
              <w:t xml:space="preserve">z </w:t>
            </w:r>
            <w:r w:rsidRPr="009D2B98">
              <w:rPr>
                <w:sz w:val="22"/>
                <w:szCs w:val="22"/>
              </w:rPr>
              <w:t>obowiązującymi przepisami. Czynsz płatny będzie</w:t>
            </w:r>
            <w:r w:rsidR="00F254DC">
              <w:rPr>
                <w:sz w:val="22"/>
                <w:szCs w:val="22"/>
              </w:rPr>
              <w:br/>
            </w:r>
            <w:r w:rsidRPr="009D2B98">
              <w:rPr>
                <w:sz w:val="22"/>
                <w:szCs w:val="22"/>
              </w:rPr>
              <w:t>z góry do dnia 10 każdego miesiąca.</w:t>
            </w:r>
          </w:p>
          <w:p w:rsidR="00E77EA6" w:rsidRPr="00E77EA6" w:rsidRDefault="005B37A6" w:rsidP="005B37A6">
            <w:pPr>
              <w:pStyle w:val="Nagwek2"/>
              <w:rPr>
                <w:sz w:val="22"/>
                <w:szCs w:val="22"/>
              </w:rPr>
            </w:pPr>
            <w:r w:rsidRPr="001D4F68">
              <w:rPr>
                <w:sz w:val="22"/>
                <w:szCs w:val="22"/>
              </w:rPr>
              <w:t xml:space="preserve">Najemca będzie uiszczał opłaty za dostawę mediów, </w:t>
            </w:r>
            <w:r>
              <w:rPr>
                <w:sz w:val="22"/>
                <w:szCs w:val="22"/>
              </w:rPr>
              <w:br/>
            </w:r>
            <w:r w:rsidRPr="001D4F68">
              <w:rPr>
                <w:sz w:val="22"/>
                <w:szCs w:val="22"/>
              </w:rPr>
              <w:t>oraz wywozu nieczystości. Najemca opłacał będzie podatek od nieruchomości wg stawek ustalonych przez Radę Miasta Bartoszyce. Zastrzega się możliwości zmiany wysokości czynszu najmu w czasie trwania umowy, w przypadku wydania Zarządzenia Burmistrza Miasta, o zmianie</w:t>
            </w:r>
            <w:r>
              <w:rPr>
                <w:sz w:val="22"/>
                <w:szCs w:val="22"/>
              </w:rPr>
              <w:t xml:space="preserve"> </w:t>
            </w:r>
            <w:r w:rsidRPr="001D4F68">
              <w:rPr>
                <w:sz w:val="22"/>
                <w:szCs w:val="22"/>
              </w:rPr>
              <w:t>obowiązujących</w:t>
            </w:r>
            <w:r>
              <w:rPr>
                <w:sz w:val="22"/>
                <w:szCs w:val="22"/>
              </w:rPr>
              <w:t xml:space="preserve"> stawek czynszu najmu</w:t>
            </w:r>
            <w:r w:rsidR="00C9377D" w:rsidRPr="00E16089">
              <w:rPr>
                <w:sz w:val="22"/>
                <w:szCs w:val="22"/>
              </w:rPr>
              <w:t>.</w:t>
            </w:r>
            <w:r w:rsidR="001D4F68" w:rsidRPr="00E16089">
              <w:rPr>
                <w:sz w:val="22"/>
                <w:szCs w:val="22"/>
              </w:rPr>
              <w:t xml:space="preserve"> </w:t>
            </w:r>
          </w:p>
        </w:tc>
      </w:tr>
    </w:tbl>
    <w:p w:rsidR="00567911" w:rsidRDefault="00567911" w:rsidP="00567911"/>
    <w:p w:rsidR="00567911" w:rsidRPr="005A0DBC" w:rsidRDefault="00567911" w:rsidP="00567911">
      <w:pPr>
        <w:rPr>
          <w:i/>
        </w:rPr>
      </w:pPr>
    </w:p>
    <w:p w:rsidR="001D4F68" w:rsidRDefault="001D4F68" w:rsidP="00567911">
      <w:pPr>
        <w:rPr>
          <w:i/>
          <w:sz w:val="24"/>
        </w:rPr>
      </w:pPr>
    </w:p>
    <w:p w:rsidR="00E16089" w:rsidRPr="001D4F68" w:rsidRDefault="00E16089" w:rsidP="00567911">
      <w:pPr>
        <w:rPr>
          <w:i/>
          <w:sz w:val="24"/>
        </w:rPr>
      </w:pPr>
    </w:p>
    <w:p w:rsidR="00567911" w:rsidRPr="00BA6D39" w:rsidRDefault="00567911" w:rsidP="00831FFD">
      <w:pPr>
        <w:tabs>
          <w:tab w:val="left" w:pos="14601"/>
        </w:tabs>
        <w:rPr>
          <w:b/>
          <w:i/>
          <w:sz w:val="22"/>
          <w:szCs w:val="22"/>
        </w:rPr>
      </w:pPr>
      <w:r w:rsidRPr="00BA6D39">
        <w:rPr>
          <w:b/>
          <w:i/>
          <w:sz w:val="22"/>
          <w:szCs w:val="22"/>
        </w:rPr>
        <w:t xml:space="preserve">   Wykaz wywieszono na tablicy ogłoszeń na okres 21 d</w:t>
      </w:r>
      <w:r w:rsidR="00611D23" w:rsidRPr="00BA6D39">
        <w:rPr>
          <w:b/>
          <w:i/>
          <w:sz w:val="22"/>
          <w:szCs w:val="22"/>
        </w:rPr>
        <w:t>ni tj.</w:t>
      </w:r>
      <w:r w:rsidR="001737A9" w:rsidRPr="00BA6D39">
        <w:rPr>
          <w:b/>
          <w:i/>
          <w:sz w:val="22"/>
          <w:szCs w:val="22"/>
        </w:rPr>
        <w:t xml:space="preserve"> od dnia</w:t>
      </w:r>
      <w:r w:rsidR="00510AE7">
        <w:rPr>
          <w:b/>
          <w:i/>
          <w:sz w:val="16"/>
          <w:szCs w:val="16"/>
        </w:rPr>
        <w:t xml:space="preserve"> </w:t>
      </w:r>
      <w:r w:rsidR="00510AE7" w:rsidRPr="00510AE7">
        <w:rPr>
          <w:b/>
          <w:i/>
          <w:sz w:val="22"/>
          <w:szCs w:val="22"/>
        </w:rPr>
        <w:t>30.04.</w:t>
      </w:r>
      <w:r w:rsidR="005B37A6">
        <w:rPr>
          <w:b/>
          <w:i/>
          <w:sz w:val="22"/>
          <w:szCs w:val="22"/>
        </w:rPr>
        <w:t>2024</w:t>
      </w:r>
      <w:r w:rsidR="001737A9" w:rsidRPr="00BA6D39">
        <w:rPr>
          <w:b/>
          <w:i/>
          <w:sz w:val="22"/>
          <w:szCs w:val="22"/>
        </w:rPr>
        <w:t>r do dnia</w:t>
      </w:r>
      <w:r w:rsidR="00510AE7">
        <w:rPr>
          <w:b/>
          <w:i/>
          <w:sz w:val="16"/>
          <w:szCs w:val="16"/>
        </w:rPr>
        <w:t xml:space="preserve"> </w:t>
      </w:r>
      <w:r w:rsidR="00510AE7" w:rsidRPr="00510AE7">
        <w:rPr>
          <w:b/>
          <w:i/>
          <w:sz w:val="22"/>
          <w:szCs w:val="22"/>
        </w:rPr>
        <w:t>20.05.</w:t>
      </w:r>
      <w:r w:rsidR="005B37A6">
        <w:rPr>
          <w:b/>
          <w:i/>
          <w:sz w:val="22"/>
          <w:szCs w:val="22"/>
        </w:rPr>
        <w:t>2024</w:t>
      </w:r>
      <w:r w:rsidRPr="00BA6D39">
        <w:rPr>
          <w:b/>
          <w:i/>
          <w:sz w:val="22"/>
          <w:szCs w:val="22"/>
        </w:rPr>
        <w:t>r.</w:t>
      </w:r>
    </w:p>
    <w:p w:rsidR="00567911" w:rsidRPr="00BA6D39" w:rsidRDefault="00567911" w:rsidP="00567911">
      <w:pPr>
        <w:rPr>
          <w:i/>
          <w:sz w:val="22"/>
          <w:szCs w:val="22"/>
        </w:rPr>
      </w:pPr>
    </w:p>
    <w:p w:rsidR="005A0DBC" w:rsidRPr="00510AE7" w:rsidRDefault="00567911" w:rsidP="00567911">
      <w:pPr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BA6D39">
        <w:rPr>
          <w:i/>
          <w:sz w:val="24"/>
        </w:rPr>
        <w:tab/>
      </w:r>
      <w:r w:rsidR="00BA6D39">
        <w:rPr>
          <w:i/>
          <w:sz w:val="24"/>
        </w:rPr>
        <w:tab/>
      </w:r>
      <w:r w:rsidR="00510AE7" w:rsidRPr="00510AE7">
        <w:rPr>
          <w:b/>
          <w:sz w:val="24"/>
        </w:rPr>
        <w:t>BURMISTRZ</w:t>
      </w:r>
      <w:r w:rsidR="00332F57" w:rsidRPr="00510AE7">
        <w:rPr>
          <w:b/>
          <w:sz w:val="24"/>
        </w:rPr>
        <w:t xml:space="preserve">        </w:t>
      </w:r>
      <w:r w:rsidRPr="00510AE7">
        <w:rPr>
          <w:b/>
          <w:sz w:val="24"/>
        </w:rPr>
        <w:t>…………</w:t>
      </w:r>
      <w:r w:rsidR="00332F57" w:rsidRPr="00510AE7">
        <w:rPr>
          <w:b/>
          <w:sz w:val="24"/>
        </w:rPr>
        <w:t>………</w:t>
      </w:r>
      <w:r w:rsidRPr="00510AE7">
        <w:rPr>
          <w:b/>
          <w:sz w:val="24"/>
        </w:rPr>
        <w:t>…</w:t>
      </w:r>
      <w:r w:rsidR="00BA6D39" w:rsidRPr="00510AE7">
        <w:rPr>
          <w:b/>
          <w:sz w:val="24"/>
        </w:rPr>
        <w:t>………..</w:t>
      </w:r>
      <w:r w:rsidR="00332F57" w:rsidRPr="00510AE7">
        <w:rPr>
          <w:b/>
          <w:sz w:val="24"/>
        </w:rPr>
        <w:t>…</w:t>
      </w:r>
      <w:r w:rsidRPr="00510AE7">
        <w:rPr>
          <w:b/>
          <w:sz w:val="24"/>
        </w:rPr>
        <w:t>……</w:t>
      </w:r>
      <w:r w:rsidR="00510AE7">
        <w:rPr>
          <w:b/>
          <w:sz w:val="24"/>
        </w:rPr>
        <w:t xml:space="preserve">                                                                                                                                Piotr Petrykowski</w:t>
      </w:r>
    </w:p>
    <w:p w:rsidR="009C2B4D" w:rsidRPr="00BA6D39" w:rsidRDefault="009C2B4D">
      <w:pPr>
        <w:rPr>
          <w:i/>
          <w:sz w:val="24"/>
        </w:rPr>
      </w:pPr>
    </w:p>
    <w:sectPr w:rsidR="009C2B4D" w:rsidRPr="00BA6D39" w:rsidSect="00831FFD">
      <w:headerReference w:type="default" r:id="rId8"/>
      <w:footnotePr>
        <w:pos w:val="beneathText"/>
      </w:footnotePr>
      <w:pgSz w:w="16837" w:h="11905" w:orient="landscape"/>
      <w:pgMar w:top="567" w:right="567" w:bottom="284" w:left="993" w:header="72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2AB" w:rsidRDefault="00DB32AB">
      <w:r>
        <w:separator/>
      </w:r>
    </w:p>
  </w:endnote>
  <w:endnote w:type="continuationSeparator" w:id="0">
    <w:p w:rsidR="00DB32AB" w:rsidRDefault="00DB3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2AB" w:rsidRDefault="00DB32AB">
      <w:r>
        <w:separator/>
      </w:r>
    </w:p>
  </w:footnote>
  <w:footnote w:type="continuationSeparator" w:id="0">
    <w:p w:rsidR="00DB32AB" w:rsidRDefault="00DB3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2AB" w:rsidRDefault="00517B22">
    <w:pPr>
      <w:pStyle w:val="Nagwek"/>
    </w:pPr>
    <w:r>
      <w:pict>
        <v:rect id="_x0000_s1025" style="position:absolute;margin-left:0;margin-top:.05pt;width:18.95pt;height:1.1pt;z-index:251657728;v-text-anchor:middle" o:allowincell="f" strokeweight=".26mm">
          <v:fill color2="black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77"/>
        </w:tabs>
        <w:ind w:left="477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671"/>
        </w:tabs>
        <w:ind w:left="671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865"/>
        </w:tabs>
        <w:ind w:left="865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059"/>
        </w:tabs>
        <w:ind w:left="1059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253"/>
        </w:tabs>
        <w:ind w:left="1253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447"/>
        </w:tabs>
        <w:ind w:left="1447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1641"/>
        </w:tabs>
        <w:ind w:left="1641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1835"/>
        </w:tabs>
        <w:ind w:left="1835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77"/>
        </w:tabs>
        <w:ind w:left="477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671"/>
        </w:tabs>
        <w:ind w:left="671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865"/>
        </w:tabs>
        <w:ind w:left="865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059"/>
        </w:tabs>
        <w:ind w:left="1059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253"/>
        </w:tabs>
        <w:ind w:left="1253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447"/>
        </w:tabs>
        <w:ind w:left="1447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1641"/>
        </w:tabs>
        <w:ind w:left="1641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1835"/>
        </w:tabs>
        <w:ind w:left="1835" w:hanging="283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/>
  <w:docVars>
    <w:docVar w:name="LE_Links" w:val="{2AA4E881-F14D-4B67-B3F0-EC832C411D95}"/>
  </w:docVars>
  <w:rsids>
    <w:rsidRoot w:val="002F21F6"/>
    <w:rsid w:val="000203F0"/>
    <w:rsid w:val="00044DA0"/>
    <w:rsid w:val="00044DD8"/>
    <w:rsid w:val="00052997"/>
    <w:rsid w:val="00054266"/>
    <w:rsid w:val="00085689"/>
    <w:rsid w:val="000A36AD"/>
    <w:rsid w:val="00101771"/>
    <w:rsid w:val="00106550"/>
    <w:rsid w:val="0011781B"/>
    <w:rsid w:val="00124EBA"/>
    <w:rsid w:val="00141E59"/>
    <w:rsid w:val="00151E3A"/>
    <w:rsid w:val="001737A9"/>
    <w:rsid w:val="001D4F68"/>
    <w:rsid w:val="00247A16"/>
    <w:rsid w:val="00283FF8"/>
    <w:rsid w:val="00292C2A"/>
    <w:rsid w:val="002B35A3"/>
    <w:rsid w:val="002D26D6"/>
    <w:rsid w:val="002F21F6"/>
    <w:rsid w:val="00313C9C"/>
    <w:rsid w:val="00332F57"/>
    <w:rsid w:val="0034382F"/>
    <w:rsid w:val="00392CA9"/>
    <w:rsid w:val="003F71A9"/>
    <w:rsid w:val="003F7A20"/>
    <w:rsid w:val="00421397"/>
    <w:rsid w:val="00422EB2"/>
    <w:rsid w:val="004314E7"/>
    <w:rsid w:val="00466A42"/>
    <w:rsid w:val="00486A2D"/>
    <w:rsid w:val="004A4CEE"/>
    <w:rsid w:val="004B4E8F"/>
    <w:rsid w:val="004D26D8"/>
    <w:rsid w:val="004D472D"/>
    <w:rsid w:val="00510AE7"/>
    <w:rsid w:val="00517B22"/>
    <w:rsid w:val="00524037"/>
    <w:rsid w:val="00530908"/>
    <w:rsid w:val="005438DD"/>
    <w:rsid w:val="0055321D"/>
    <w:rsid w:val="00560CEF"/>
    <w:rsid w:val="00567911"/>
    <w:rsid w:val="005876C1"/>
    <w:rsid w:val="005A0DBC"/>
    <w:rsid w:val="005B37A6"/>
    <w:rsid w:val="005C04E4"/>
    <w:rsid w:val="00611D23"/>
    <w:rsid w:val="00637E39"/>
    <w:rsid w:val="0065617C"/>
    <w:rsid w:val="006B41F2"/>
    <w:rsid w:val="006C3A50"/>
    <w:rsid w:val="007033BF"/>
    <w:rsid w:val="007238FE"/>
    <w:rsid w:val="007269B9"/>
    <w:rsid w:val="00733A7E"/>
    <w:rsid w:val="0075436D"/>
    <w:rsid w:val="00790B86"/>
    <w:rsid w:val="007A772F"/>
    <w:rsid w:val="007B3753"/>
    <w:rsid w:val="007C5D4A"/>
    <w:rsid w:val="0082041A"/>
    <w:rsid w:val="0083079C"/>
    <w:rsid w:val="00831CCC"/>
    <w:rsid w:val="00831FFD"/>
    <w:rsid w:val="008C481A"/>
    <w:rsid w:val="008C6F9C"/>
    <w:rsid w:val="008D04D1"/>
    <w:rsid w:val="008F27BC"/>
    <w:rsid w:val="008F288C"/>
    <w:rsid w:val="00900B6B"/>
    <w:rsid w:val="00901EEF"/>
    <w:rsid w:val="00936A6B"/>
    <w:rsid w:val="00950410"/>
    <w:rsid w:val="009800D5"/>
    <w:rsid w:val="009C2B4D"/>
    <w:rsid w:val="009D2B98"/>
    <w:rsid w:val="00A15DE5"/>
    <w:rsid w:val="00A20E57"/>
    <w:rsid w:val="00A219E1"/>
    <w:rsid w:val="00A340F4"/>
    <w:rsid w:val="00A46420"/>
    <w:rsid w:val="00A90F38"/>
    <w:rsid w:val="00A91865"/>
    <w:rsid w:val="00AB1D30"/>
    <w:rsid w:val="00AC67E7"/>
    <w:rsid w:val="00AE749D"/>
    <w:rsid w:val="00AF7214"/>
    <w:rsid w:val="00B11CE3"/>
    <w:rsid w:val="00B25B76"/>
    <w:rsid w:val="00B6319D"/>
    <w:rsid w:val="00B64CCE"/>
    <w:rsid w:val="00B72029"/>
    <w:rsid w:val="00B758A7"/>
    <w:rsid w:val="00BA6D39"/>
    <w:rsid w:val="00BC3CDE"/>
    <w:rsid w:val="00BD3325"/>
    <w:rsid w:val="00BD4397"/>
    <w:rsid w:val="00BF1216"/>
    <w:rsid w:val="00BF648D"/>
    <w:rsid w:val="00C20A23"/>
    <w:rsid w:val="00C337B1"/>
    <w:rsid w:val="00C4384C"/>
    <w:rsid w:val="00C77033"/>
    <w:rsid w:val="00C9377D"/>
    <w:rsid w:val="00C945F7"/>
    <w:rsid w:val="00CC3F05"/>
    <w:rsid w:val="00CD47FE"/>
    <w:rsid w:val="00CF5270"/>
    <w:rsid w:val="00D277BC"/>
    <w:rsid w:val="00D33C28"/>
    <w:rsid w:val="00D509FF"/>
    <w:rsid w:val="00D83A2F"/>
    <w:rsid w:val="00D907DF"/>
    <w:rsid w:val="00D96215"/>
    <w:rsid w:val="00DB32AB"/>
    <w:rsid w:val="00DF35C0"/>
    <w:rsid w:val="00DF4291"/>
    <w:rsid w:val="00E05DC9"/>
    <w:rsid w:val="00E16089"/>
    <w:rsid w:val="00E32E61"/>
    <w:rsid w:val="00E35B0F"/>
    <w:rsid w:val="00E7410E"/>
    <w:rsid w:val="00E77EA6"/>
    <w:rsid w:val="00E82E48"/>
    <w:rsid w:val="00EA3A82"/>
    <w:rsid w:val="00EB724D"/>
    <w:rsid w:val="00EB7D29"/>
    <w:rsid w:val="00ED1F47"/>
    <w:rsid w:val="00EF47CB"/>
    <w:rsid w:val="00F254DC"/>
    <w:rsid w:val="00F80371"/>
    <w:rsid w:val="00F95C05"/>
    <w:rsid w:val="00FA42F7"/>
    <w:rsid w:val="00FB36BC"/>
    <w:rsid w:val="00FE1E52"/>
    <w:rsid w:val="00FF3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37E39"/>
    <w:pPr>
      <w:suppressAutoHyphens/>
    </w:pPr>
  </w:style>
  <w:style w:type="paragraph" w:styleId="Nagwek1">
    <w:name w:val="heading 1"/>
    <w:basedOn w:val="Normalny"/>
    <w:next w:val="Normalny"/>
    <w:qFormat/>
    <w:rsid w:val="00637E39"/>
    <w:pPr>
      <w:keepNext/>
      <w:numPr>
        <w:numId w:val="3"/>
      </w:numPr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637E39"/>
    <w:pPr>
      <w:keepNext/>
      <w:numPr>
        <w:ilvl w:val="1"/>
        <w:numId w:val="3"/>
      </w:numPr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637E39"/>
    <w:pPr>
      <w:keepNext/>
      <w:numPr>
        <w:ilvl w:val="2"/>
        <w:numId w:val="3"/>
      </w:numPr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637E39"/>
    <w:pPr>
      <w:keepNext/>
      <w:ind w:left="12036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637E39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sid w:val="00637E39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637E39"/>
  </w:style>
  <w:style w:type="character" w:customStyle="1" w:styleId="WW-WW8Num1z0">
    <w:name w:val="WW-WW8Num1z0"/>
    <w:rsid w:val="00637E39"/>
    <w:rPr>
      <w:rFonts w:ascii="StarSymbol" w:hAnsi="StarSymbol" w:cs="StarSymbol"/>
      <w:sz w:val="18"/>
      <w:szCs w:val="18"/>
    </w:rPr>
  </w:style>
  <w:style w:type="character" w:customStyle="1" w:styleId="WW-WW8Num2z0">
    <w:name w:val="WW-WW8Num2z0"/>
    <w:rsid w:val="00637E39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637E39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637E39"/>
  </w:style>
  <w:style w:type="character" w:customStyle="1" w:styleId="WW-WW8Num1z01">
    <w:name w:val="WW-WW8Num1z01"/>
    <w:rsid w:val="00637E39"/>
    <w:rPr>
      <w:rFonts w:ascii="StarSymbol" w:hAnsi="StarSymbol" w:cs="StarSymbol"/>
      <w:sz w:val="18"/>
      <w:szCs w:val="18"/>
    </w:rPr>
  </w:style>
  <w:style w:type="character" w:customStyle="1" w:styleId="WW-WW8Num2z01">
    <w:name w:val="WW-WW8Num2z01"/>
    <w:rsid w:val="00637E39"/>
    <w:rPr>
      <w:rFonts w:ascii="StarSymbol" w:hAnsi="StarSymbol" w:cs="StarSymbol"/>
      <w:sz w:val="18"/>
      <w:szCs w:val="18"/>
    </w:rPr>
  </w:style>
  <w:style w:type="character" w:customStyle="1" w:styleId="WW-WW8Num3z0">
    <w:name w:val="WW-WW8Num3z0"/>
    <w:rsid w:val="00637E39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637E39"/>
  </w:style>
  <w:style w:type="character" w:customStyle="1" w:styleId="WW-WW8Num1z011">
    <w:name w:val="WW-WW8Num1z011"/>
    <w:rsid w:val="00637E39"/>
    <w:rPr>
      <w:rFonts w:ascii="StarSymbol" w:hAnsi="StarSymbol" w:cs="StarSymbol"/>
      <w:sz w:val="18"/>
      <w:szCs w:val="18"/>
    </w:rPr>
  </w:style>
  <w:style w:type="character" w:customStyle="1" w:styleId="WW-WW8Num2z011">
    <w:name w:val="WW-WW8Num2z011"/>
    <w:rsid w:val="00637E39"/>
    <w:rPr>
      <w:rFonts w:ascii="StarSymbol" w:hAnsi="StarSymbol" w:cs="StarSymbol"/>
      <w:sz w:val="18"/>
      <w:szCs w:val="18"/>
    </w:rPr>
  </w:style>
  <w:style w:type="character" w:customStyle="1" w:styleId="WW-WW8Num3z01">
    <w:name w:val="WW-WW8Num3z01"/>
    <w:rsid w:val="00637E39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637E39"/>
  </w:style>
  <w:style w:type="character" w:customStyle="1" w:styleId="WW-Absatz-Standardschriftart1111">
    <w:name w:val="WW-Absatz-Standardschriftart1111"/>
    <w:rsid w:val="00637E39"/>
  </w:style>
  <w:style w:type="character" w:customStyle="1" w:styleId="WW-Absatz-Standardschriftart11111">
    <w:name w:val="WW-Absatz-Standardschriftart11111"/>
    <w:rsid w:val="00637E39"/>
  </w:style>
  <w:style w:type="character" w:customStyle="1" w:styleId="WW-Absatz-Standardschriftart111111">
    <w:name w:val="WW-Absatz-Standardschriftart111111"/>
    <w:rsid w:val="00637E39"/>
  </w:style>
  <w:style w:type="character" w:customStyle="1" w:styleId="WW-Absatz-Standardschriftart1111111">
    <w:name w:val="WW-Absatz-Standardschriftart1111111"/>
    <w:rsid w:val="00637E39"/>
  </w:style>
  <w:style w:type="character" w:customStyle="1" w:styleId="WW-Absatz-Standardschriftart11111111">
    <w:name w:val="WW-Absatz-Standardschriftart11111111"/>
    <w:rsid w:val="00637E39"/>
  </w:style>
  <w:style w:type="character" w:customStyle="1" w:styleId="WW-Domylnaczcionkaakapitu">
    <w:name w:val="WW-Domyślna czcionka akapitu"/>
    <w:rsid w:val="00637E39"/>
  </w:style>
  <w:style w:type="character" w:styleId="Numerstrony">
    <w:name w:val="page number"/>
    <w:basedOn w:val="WW-Domylnaczcionkaakapitu"/>
    <w:rsid w:val="00637E39"/>
  </w:style>
  <w:style w:type="character" w:customStyle="1" w:styleId="Symbolewypunktowania">
    <w:name w:val="Symbole wypunktowania"/>
    <w:rsid w:val="00637E39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637E39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637E39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637E39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637E39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rsid w:val="00637E39"/>
    <w:rPr>
      <w:sz w:val="24"/>
    </w:rPr>
  </w:style>
  <w:style w:type="paragraph" w:styleId="Lista">
    <w:name w:val="List"/>
    <w:basedOn w:val="Tekstpodstawowy"/>
    <w:rsid w:val="00637E39"/>
    <w:rPr>
      <w:rFonts w:cs="Lucida Sans Unicode"/>
    </w:rPr>
  </w:style>
  <w:style w:type="paragraph" w:customStyle="1" w:styleId="Podpis1">
    <w:name w:val="Podpis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Indeks">
    <w:name w:val="Indeks"/>
    <w:basedOn w:val="Normalny"/>
    <w:rsid w:val="00637E39"/>
    <w:pPr>
      <w:suppressLineNumbers/>
    </w:pPr>
    <w:rPr>
      <w:rFonts w:cs="Lucida Sans Unicode"/>
    </w:rPr>
  </w:style>
  <w:style w:type="paragraph" w:customStyle="1" w:styleId="Nagwek10">
    <w:name w:val="Nagłówek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">
    <w:name w:val="WW-Podpis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">
    <w:name w:val="WW-Indeks"/>
    <w:basedOn w:val="Normalny"/>
    <w:rsid w:val="00637E39"/>
    <w:pPr>
      <w:suppressLineNumbers/>
    </w:pPr>
    <w:rPr>
      <w:rFonts w:cs="Lucida Sans Unicode"/>
    </w:rPr>
  </w:style>
  <w:style w:type="paragraph" w:customStyle="1" w:styleId="WW-Nagwek">
    <w:name w:val="WW-Nagłówek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">
    <w:name w:val="WW-Podpis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">
    <w:name w:val="WW-Indeks1"/>
    <w:basedOn w:val="Normalny"/>
    <w:rsid w:val="00637E39"/>
    <w:pPr>
      <w:suppressLineNumbers/>
    </w:pPr>
    <w:rPr>
      <w:rFonts w:cs="Lucida Sans Unicode"/>
    </w:rPr>
  </w:style>
  <w:style w:type="paragraph" w:customStyle="1" w:styleId="WW-Nagwek1">
    <w:name w:val="WW-Nagłówek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">
    <w:name w:val="WW-Podpis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">
    <w:name w:val="WW-Indeks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">
    <w:name w:val="WW-Nagłówek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">
    <w:name w:val="WW-Podpis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">
    <w:name w:val="WW-Indeks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">
    <w:name w:val="WW-Nagłówek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">
    <w:name w:val="WW-Podpis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">
    <w:name w:val="WW-Indeks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">
    <w:name w:val="WW-Nagłówek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">
    <w:name w:val="WW-Podpis1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">
    <w:name w:val="WW-Indeks1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1">
    <w:name w:val="WW-Nagłówek1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1">
    <w:name w:val="WW-Podpis11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1">
    <w:name w:val="WW-Indeks11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11">
    <w:name w:val="WW-Nagłówek11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11">
    <w:name w:val="WW-Podpis111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11">
    <w:name w:val="WW-Indeks111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111">
    <w:name w:val="WW-Nagłówek111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111">
    <w:name w:val="WW-Podpis1111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111">
    <w:name w:val="WW-Indeks1111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1111">
    <w:name w:val="WW-Nagłówek1111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Tekstpodstawowywcity2">
    <w:name w:val="WW-Tekst podstawowy wcięty 2"/>
    <w:basedOn w:val="Normalny"/>
    <w:rsid w:val="00637E39"/>
    <w:pPr>
      <w:ind w:left="639" w:hanging="639"/>
    </w:pPr>
    <w:rPr>
      <w:b/>
      <w:sz w:val="24"/>
    </w:rPr>
  </w:style>
  <w:style w:type="paragraph" w:styleId="Tekstpodstawowywcity">
    <w:name w:val="Body Text Indent"/>
    <w:basedOn w:val="Normalny"/>
    <w:rsid w:val="00637E39"/>
    <w:rPr>
      <w:b/>
      <w:sz w:val="24"/>
    </w:rPr>
  </w:style>
  <w:style w:type="paragraph" w:styleId="Nagwek">
    <w:name w:val="header"/>
    <w:basedOn w:val="Normalny"/>
    <w:rsid w:val="00637E39"/>
    <w:pPr>
      <w:tabs>
        <w:tab w:val="center" w:pos="4536"/>
        <w:tab w:val="right" w:pos="9072"/>
      </w:tabs>
    </w:pPr>
  </w:style>
  <w:style w:type="paragraph" w:customStyle="1" w:styleId="WW-Tekstpodstawowy2">
    <w:name w:val="WW-Tekst podstawowy 2"/>
    <w:basedOn w:val="Normalny"/>
    <w:rsid w:val="00637E39"/>
    <w:rPr>
      <w:i/>
      <w:sz w:val="24"/>
    </w:rPr>
  </w:style>
  <w:style w:type="paragraph" w:customStyle="1" w:styleId="Zawartotabeli">
    <w:name w:val="Zawartość tabeli"/>
    <w:basedOn w:val="Tekstpodstawowy"/>
    <w:rsid w:val="00637E39"/>
    <w:pPr>
      <w:suppressLineNumbers/>
    </w:pPr>
  </w:style>
  <w:style w:type="paragraph" w:customStyle="1" w:styleId="WW-Zawartotabeli">
    <w:name w:val="WW-Zawartość tabeli"/>
    <w:basedOn w:val="Tekstpodstawowy"/>
    <w:rsid w:val="00637E39"/>
    <w:pPr>
      <w:suppressLineNumbers/>
    </w:pPr>
  </w:style>
  <w:style w:type="paragraph" w:customStyle="1" w:styleId="WW-Zawartotabeli1">
    <w:name w:val="WW-Zawartość tabeli1"/>
    <w:basedOn w:val="Tekstpodstawowy"/>
    <w:rsid w:val="00637E39"/>
    <w:pPr>
      <w:suppressLineNumbers/>
    </w:pPr>
  </w:style>
  <w:style w:type="paragraph" w:customStyle="1" w:styleId="WW-Zawartotabeli11">
    <w:name w:val="WW-Zawartość tabeli11"/>
    <w:basedOn w:val="Tekstpodstawowy"/>
    <w:rsid w:val="00637E39"/>
    <w:pPr>
      <w:suppressLineNumbers/>
    </w:pPr>
  </w:style>
  <w:style w:type="paragraph" w:customStyle="1" w:styleId="WW-Zawartotabeli111">
    <w:name w:val="WW-Zawartość tabeli111"/>
    <w:basedOn w:val="Tekstpodstawowy"/>
    <w:rsid w:val="00637E39"/>
    <w:pPr>
      <w:suppressLineNumbers/>
    </w:pPr>
  </w:style>
  <w:style w:type="paragraph" w:customStyle="1" w:styleId="WW-Zawartotabeli1111">
    <w:name w:val="WW-Zawartość tabeli1111"/>
    <w:basedOn w:val="Tekstpodstawowy"/>
    <w:rsid w:val="00637E39"/>
    <w:pPr>
      <w:suppressLineNumbers/>
    </w:pPr>
  </w:style>
  <w:style w:type="paragraph" w:customStyle="1" w:styleId="WW-Zawartotabeli11111">
    <w:name w:val="WW-Zawartość tabeli11111"/>
    <w:basedOn w:val="Tekstpodstawowy"/>
    <w:rsid w:val="00637E39"/>
    <w:pPr>
      <w:suppressLineNumbers/>
    </w:pPr>
  </w:style>
  <w:style w:type="paragraph" w:customStyle="1" w:styleId="WW-Zawartotabeli111111">
    <w:name w:val="WW-Zawartość tabeli111111"/>
    <w:basedOn w:val="Tekstpodstawowy"/>
    <w:rsid w:val="00637E39"/>
    <w:pPr>
      <w:suppressLineNumbers/>
    </w:pPr>
  </w:style>
  <w:style w:type="paragraph" w:customStyle="1" w:styleId="WW-Zawartotabeli1111111">
    <w:name w:val="WW-Zawartość tabeli1111111"/>
    <w:basedOn w:val="Tekstpodstawowy"/>
    <w:rsid w:val="00637E39"/>
    <w:pPr>
      <w:suppressLineNumbers/>
    </w:pPr>
  </w:style>
  <w:style w:type="paragraph" w:customStyle="1" w:styleId="WW-Zawartotabeli11111111">
    <w:name w:val="WW-Zawartość tabeli11111111"/>
    <w:basedOn w:val="Tekstpodstawowy"/>
    <w:rsid w:val="00637E39"/>
    <w:pPr>
      <w:suppressLineNumbers/>
    </w:pPr>
  </w:style>
  <w:style w:type="paragraph" w:customStyle="1" w:styleId="Nagwektabeli">
    <w:name w:val="Nagłówek tabeli"/>
    <w:basedOn w:val="Zawartotabeli"/>
    <w:rsid w:val="00637E39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637E39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637E39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637E39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637E39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637E39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637E39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637E39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637E39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637E39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637E39"/>
  </w:style>
  <w:style w:type="paragraph" w:customStyle="1" w:styleId="WW-Zawartoramki">
    <w:name w:val="WW-Zawartość ramki"/>
    <w:basedOn w:val="Tekstpodstawowy"/>
    <w:rsid w:val="00637E39"/>
  </w:style>
  <w:style w:type="paragraph" w:customStyle="1" w:styleId="WW-Zawartoramki1">
    <w:name w:val="WW-Zawartość ramki1"/>
    <w:basedOn w:val="Tekstpodstawowy"/>
    <w:rsid w:val="00637E39"/>
  </w:style>
  <w:style w:type="paragraph" w:customStyle="1" w:styleId="WW-Zawartoramki11">
    <w:name w:val="WW-Zawartość ramki11"/>
    <w:basedOn w:val="Tekstpodstawowy"/>
    <w:rsid w:val="00637E39"/>
  </w:style>
  <w:style w:type="paragraph" w:customStyle="1" w:styleId="WW-Zawartoramki111">
    <w:name w:val="WW-Zawartość ramki111"/>
    <w:basedOn w:val="Tekstpodstawowy"/>
    <w:rsid w:val="00637E39"/>
  </w:style>
  <w:style w:type="paragraph" w:customStyle="1" w:styleId="WW-Zawartoramki1111">
    <w:name w:val="WW-Zawartość ramki1111"/>
    <w:basedOn w:val="Tekstpodstawowy"/>
    <w:rsid w:val="00637E39"/>
  </w:style>
  <w:style w:type="paragraph" w:customStyle="1" w:styleId="WW-Zawartoramki11111">
    <w:name w:val="WW-Zawartość ramki11111"/>
    <w:basedOn w:val="Tekstpodstawowy"/>
    <w:rsid w:val="00637E39"/>
  </w:style>
  <w:style w:type="paragraph" w:customStyle="1" w:styleId="WW-Zawartoramki111111">
    <w:name w:val="WW-Zawartość ramki111111"/>
    <w:basedOn w:val="Tekstpodstawowy"/>
    <w:rsid w:val="00637E39"/>
  </w:style>
  <w:style w:type="paragraph" w:customStyle="1" w:styleId="WW-Zawartoramki1111111">
    <w:name w:val="WW-Zawartość ramki1111111"/>
    <w:basedOn w:val="Tekstpodstawowy"/>
    <w:rsid w:val="00637E39"/>
  </w:style>
  <w:style w:type="paragraph" w:customStyle="1" w:styleId="WW-Zawartoramki11111111">
    <w:name w:val="WW-Zawartość ramki11111111"/>
    <w:basedOn w:val="Tekstpodstawowy"/>
    <w:rsid w:val="00637E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AA4E881-F14D-4B67-B3F0-EC832C411D9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Uchwały Zarządu Miasta  Nr</vt:lpstr>
    </vt:vector>
  </TitlesOfParts>
  <Company>UM Bartoszyce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Uchwały Zarządu Miasta  Nr</dc:title>
  <dc:creator>UM</dc:creator>
  <cp:lastModifiedBy>skiers_p</cp:lastModifiedBy>
  <cp:revision>2</cp:revision>
  <cp:lastPrinted>2024-04-26T09:18:00Z</cp:lastPrinted>
  <dcterms:created xsi:type="dcterms:W3CDTF">2024-04-30T12:05:00Z</dcterms:created>
  <dcterms:modified xsi:type="dcterms:W3CDTF">2024-04-30T12:05:00Z</dcterms:modified>
</cp:coreProperties>
</file>